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Domyślne"/>
        <w:tabs>
          <w:tab w:val="left" w:pos="-32432"/>
          <w:tab w:val="left" w:pos="-32416"/>
          <w:tab w:val="left" w:pos="-31712"/>
          <w:tab w:val="left" w:pos="-31696"/>
          <w:tab w:val="left" w:pos="-30992"/>
          <w:tab w:val="left" w:pos="-30976"/>
          <w:tab w:val="left" w:pos="-30272"/>
          <w:tab w:val="left" w:pos="-30256"/>
          <w:tab w:val="left" w:pos="-29552"/>
          <w:tab w:val="left" w:pos="-29536"/>
          <w:tab w:val="left" w:pos="-28832"/>
          <w:tab w:val="left" w:pos="-28816"/>
          <w:tab w:val="left" w:pos="-28112"/>
          <w:tab w:val="left" w:pos="-28096"/>
          <w:tab w:val="left" w:pos="-27392"/>
          <w:tab w:val="left" w:pos="-27376"/>
          <w:tab w:val="left" w:pos="-26672"/>
          <w:tab w:val="left" w:pos="-26656"/>
          <w:tab w:val="left" w:pos="-25952"/>
          <w:tab w:val="left" w:pos="-25936"/>
          <w:tab w:val="left" w:pos="-25232"/>
          <w:tab w:val="left" w:pos="-25216"/>
          <w:tab w:val="left" w:pos="-24512"/>
          <w:tab w:val="left" w:pos="-24496"/>
          <w:tab w:val="left" w:pos="-23792"/>
          <w:tab w:val="left" w:pos="-23776"/>
          <w:tab w:val="left" w:pos="-23072"/>
          <w:tab w:val="left" w:pos="-23056"/>
          <w:tab w:val="left" w:pos="-22352"/>
          <w:tab w:val="left" w:pos="-22336"/>
          <w:tab w:val="left" w:pos="-21632"/>
          <w:tab w:val="left" w:pos="-21616"/>
          <w:tab w:val="left" w:pos="-20912"/>
          <w:tab w:val="left" w:pos="-20896"/>
          <w:tab w:val="left" w:pos="-20192"/>
          <w:tab w:val="left" w:pos="-20176"/>
          <w:tab w:val="left" w:pos="-19472"/>
          <w:tab w:val="left" w:pos="-19456"/>
          <w:tab w:val="left" w:pos="-18752"/>
          <w:tab w:val="left" w:pos="-18736"/>
          <w:tab w:val="left" w:pos="-18032"/>
          <w:tab w:val="left" w:pos="-18016"/>
          <w:tab w:val="left" w:pos="-17312"/>
          <w:tab w:val="left" w:pos="-17296"/>
          <w:tab w:val="left" w:pos="-16592"/>
          <w:tab w:val="left" w:pos="-16576"/>
          <w:tab w:val="left" w:pos="-15872"/>
          <w:tab w:val="left" w:pos="-15856"/>
          <w:tab w:val="left" w:pos="-15152"/>
          <w:tab w:val="left" w:pos="-15136"/>
          <w:tab w:val="left" w:pos="-14432"/>
          <w:tab w:val="left" w:pos="-14416"/>
          <w:tab w:val="left" w:pos="-13712"/>
          <w:tab w:val="left" w:pos="-13696"/>
          <w:tab w:val="left" w:pos="-12992"/>
          <w:tab w:val="left" w:pos="-12976"/>
          <w:tab w:val="left" w:pos="-12272"/>
          <w:tab w:val="left" w:pos="-12256"/>
          <w:tab w:val="left" w:pos="-11552"/>
          <w:tab w:val="left" w:pos="-11536"/>
          <w:tab w:val="left" w:pos="-10832"/>
          <w:tab w:val="left" w:pos="-10816"/>
          <w:tab w:val="left" w:pos="-10112"/>
          <w:tab w:val="left" w:pos="-10096"/>
        </w:tabs>
        <w:spacing w:line="231" w:lineRule="auto"/>
        <w:jc w:val="center"/>
        <w:rPr>
          <w:rStyle w:val="Numer stron"/>
          <w:rFonts w:ascii="Arial Narrow" w:cs="Arial Narrow" w:hAnsi="Arial Narrow" w:eastAsia="Arial Narrow"/>
          <w:sz w:val="32"/>
          <w:szCs w:val="32"/>
          <w:u w:color="000000"/>
        </w:rPr>
      </w:pPr>
      <w:r>
        <w:rPr>
          <w:rStyle w:val="Numer stron"/>
          <w:rFonts w:ascii="Arial Narrow" w:hAnsi="Arial Narrow"/>
          <w:sz w:val="32"/>
          <w:szCs w:val="32"/>
          <w:u w:color="000000"/>
          <w:rtl w:val="0"/>
        </w:rPr>
        <w:t>BIURO  PROJEKT</w:t>
      </w:r>
      <w:r>
        <w:rPr>
          <w:rStyle w:val="Numer stron"/>
          <w:rFonts w:ascii="Arial Narrow" w:hAnsi="Arial Narrow" w:hint="default"/>
          <w:sz w:val="32"/>
          <w:szCs w:val="32"/>
          <w:u w:color="000000"/>
          <w:rtl w:val="0"/>
        </w:rPr>
        <w:t>Ó</w:t>
      </w:r>
      <w:r>
        <w:rPr>
          <w:rStyle w:val="Numer stron"/>
          <w:rFonts w:ascii="Arial Narrow" w:hAnsi="Arial Narrow"/>
          <w:sz w:val="32"/>
          <w:szCs w:val="32"/>
          <w:u w:color="000000"/>
          <w:rtl w:val="0"/>
        </w:rPr>
        <w:t>W  I  OBS</w:t>
      </w:r>
      <w:r>
        <w:rPr>
          <w:rStyle w:val="Numer stron"/>
          <w:rFonts w:ascii="Arial Narrow" w:hAnsi="Arial Narrow" w:hint="default"/>
          <w:sz w:val="32"/>
          <w:szCs w:val="32"/>
          <w:u w:color="000000"/>
          <w:rtl w:val="0"/>
        </w:rPr>
        <w:t>Ł</w:t>
      </w:r>
      <w:r>
        <w:rPr>
          <w:rStyle w:val="Numer stron"/>
          <w:rFonts w:ascii="Arial Narrow" w:hAnsi="Arial Narrow"/>
          <w:sz w:val="32"/>
          <w:szCs w:val="32"/>
          <w:u w:color="000000"/>
          <w:rtl w:val="0"/>
          <w:lang w:val="de-DE"/>
        </w:rPr>
        <w:t>UGI  INWESTORSKIEJ</w:t>
      </w:r>
    </w:p>
    <w:p>
      <w:pPr>
        <w:pStyle w:val="Domyślne"/>
        <w:tabs>
          <w:tab w:val="left" w:pos="-32432"/>
          <w:tab w:val="left" w:pos="-32416"/>
          <w:tab w:val="left" w:pos="-31712"/>
          <w:tab w:val="left" w:pos="-31696"/>
          <w:tab w:val="left" w:pos="-30992"/>
          <w:tab w:val="left" w:pos="-30976"/>
          <w:tab w:val="left" w:pos="-30272"/>
          <w:tab w:val="left" w:pos="-30256"/>
          <w:tab w:val="left" w:pos="-29552"/>
          <w:tab w:val="left" w:pos="-29536"/>
          <w:tab w:val="left" w:pos="-28832"/>
          <w:tab w:val="left" w:pos="-28816"/>
          <w:tab w:val="left" w:pos="-28112"/>
          <w:tab w:val="left" w:pos="-28096"/>
          <w:tab w:val="left" w:pos="-27392"/>
          <w:tab w:val="left" w:pos="-27376"/>
          <w:tab w:val="left" w:pos="-26672"/>
          <w:tab w:val="left" w:pos="-26656"/>
          <w:tab w:val="left" w:pos="-25952"/>
          <w:tab w:val="left" w:pos="-25936"/>
          <w:tab w:val="left" w:pos="-25232"/>
          <w:tab w:val="left" w:pos="-25216"/>
          <w:tab w:val="left" w:pos="-24512"/>
          <w:tab w:val="left" w:pos="-24496"/>
          <w:tab w:val="left" w:pos="-23792"/>
          <w:tab w:val="left" w:pos="-23776"/>
          <w:tab w:val="left" w:pos="-23072"/>
          <w:tab w:val="left" w:pos="-23056"/>
          <w:tab w:val="left" w:pos="-22352"/>
          <w:tab w:val="left" w:pos="-22336"/>
          <w:tab w:val="left" w:pos="-21632"/>
          <w:tab w:val="left" w:pos="-21616"/>
          <w:tab w:val="left" w:pos="-20912"/>
          <w:tab w:val="left" w:pos="-20896"/>
          <w:tab w:val="left" w:pos="-20192"/>
          <w:tab w:val="left" w:pos="-20176"/>
          <w:tab w:val="left" w:pos="-19472"/>
          <w:tab w:val="left" w:pos="-19456"/>
          <w:tab w:val="left" w:pos="-18752"/>
          <w:tab w:val="left" w:pos="-18736"/>
          <w:tab w:val="left" w:pos="-18032"/>
          <w:tab w:val="left" w:pos="-18016"/>
          <w:tab w:val="left" w:pos="-17312"/>
          <w:tab w:val="left" w:pos="-17296"/>
          <w:tab w:val="left" w:pos="-16592"/>
          <w:tab w:val="left" w:pos="-16576"/>
          <w:tab w:val="left" w:pos="-15872"/>
          <w:tab w:val="left" w:pos="-15856"/>
          <w:tab w:val="left" w:pos="-15152"/>
          <w:tab w:val="left" w:pos="-15136"/>
          <w:tab w:val="left" w:pos="-14432"/>
          <w:tab w:val="left" w:pos="-14416"/>
          <w:tab w:val="left" w:pos="-13712"/>
          <w:tab w:val="left" w:pos="-13696"/>
          <w:tab w:val="left" w:pos="-12992"/>
          <w:tab w:val="left" w:pos="-12976"/>
          <w:tab w:val="left" w:pos="-12272"/>
          <w:tab w:val="left" w:pos="-12256"/>
          <w:tab w:val="left" w:pos="-11552"/>
          <w:tab w:val="left" w:pos="-11536"/>
          <w:tab w:val="left" w:pos="-10832"/>
          <w:tab w:val="left" w:pos="-10816"/>
          <w:tab w:val="left" w:pos="-10112"/>
          <w:tab w:val="left" w:pos="-10096"/>
        </w:tabs>
        <w:spacing w:line="231" w:lineRule="auto"/>
        <w:jc w:val="center"/>
        <w:rPr>
          <w:rStyle w:val="Numer stron"/>
          <w:rFonts w:ascii="Arial Narrow" w:cs="Arial Narrow" w:hAnsi="Arial Narrow" w:eastAsia="Arial Narrow"/>
          <w:sz w:val="32"/>
          <w:szCs w:val="32"/>
          <w:u w:color="000000"/>
        </w:rPr>
      </w:pPr>
      <w:r>
        <w:rPr>
          <w:rStyle w:val="Numer stron"/>
          <w:rFonts w:ascii="Arial Narrow" w:hAnsi="Arial Narrow"/>
          <w:sz w:val="32"/>
          <w:szCs w:val="32"/>
          <w:u w:color="000000"/>
          <w:rtl w:val="0"/>
        </w:rPr>
        <w:t>KARKON</w:t>
      </w:r>
    </w:p>
    <w:p>
      <w:pPr>
        <w:pStyle w:val="Domyślne"/>
        <w:tabs>
          <w:tab w:val="left" w:pos="-32448"/>
          <w:tab w:val="left" w:pos="-32432"/>
          <w:tab w:val="left" w:pos="-32416"/>
          <w:tab w:val="left" w:pos="-31728"/>
          <w:tab w:val="left" w:pos="-31712"/>
          <w:tab w:val="left" w:pos="-31696"/>
          <w:tab w:val="left" w:pos="-31008"/>
          <w:tab w:val="left" w:pos="-30992"/>
          <w:tab w:val="left" w:pos="-30976"/>
          <w:tab w:val="left" w:pos="-30288"/>
          <w:tab w:val="left" w:pos="-30272"/>
          <w:tab w:val="left" w:pos="-30256"/>
          <w:tab w:val="left" w:pos="-29568"/>
          <w:tab w:val="left" w:pos="-29552"/>
          <w:tab w:val="left" w:pos="-29536"/>
          <w:tab w:val="left" w:pos="-28848"/>
          <w:tab w:val="left" w:pos="-28832"/>
          <w:tab w:val="left" w:pos="-28816"/>
          <w:tab w:val="left" w:pos="-28128"/>
          <w:tab w:val="left" w:pos="-28112"/>
          <w:tab w:val="left" w:pos="-28096"/>
          <w:tab w:val="left" w:pos="-27408"/>
          <w:tab w:val="left" w:pos="-27392"/>
          <w:tab w:val="left" w:pos="-27376"/>
          <w:tab w:val="left" w:pos="-26688"/>
          <w:tab w:val="left" w:pos="-26672"/>
          <w:tab w:val="left" w:pos="-26656"/>
          <w:tab w:val="left" w:pos="-25968"/>
          <w:tab w:val="left" w:pos="-25952"/>
          <w:tab w:val="left" w:pos="-25936"/>
          <w:tab w:val="left" w:pos="-25248"/>
          <w:tab w:val="left" w:pos="-25232"/>
          <w:tab w:val="left" w:pos="-25216"/>
          <w:tab w:val="left" w:pos="-24528"/>
          <w:tab w:val="left" w:pos="-24512"/>
          <w:tab w:val="left" w:pos="-24496"/>
          <w:tab w:val="left" w:pos="-23808"/>
          <w:tab w:val="left" w:pos="-23792"/>
          <w:tab w:val="left" w:pos="-23776"/>
          <w:tab w:val="left" w:pos="-23088"/>
          <w:tab w:val="left" w:pos="-23072"/>
          <w:tab w:val="left" w:pos="-23056"/>
          <w:tab w:val="left" w:pos="-22368"/>
          <w:tab w:val="left" w:pos="-22352"/>
          <w:tab w:val="left" w:pos="-22336"/>
          <w:tab w:val="left" w:pos="-21648"/>
          <w:tab w:val="left" w:pos="-21632"/>
          <w:tab w:val="left" w:pos="-21616"/>
          <w:tab w:val="left" w:pos="-20928"/>
          <w:tab w:val="left" w:pos="-20912"/>
          <w:tab w:val="left" w:pos="-20896"/>
          <w:tab w:val="left" w:pos="-20208"/>
          <w:tab w:val="left" w:pos="-20192"/>
          <w:tab w:val="left" w:pos="-20176"/>
          <w:tab w:val="left" w:pos="-19488"/>
          <w:tab w:val="left" w:pos="-19472"/>
          <w:tab w:val="left" w:pos="-19456"/>
          <w:tab w:val="left" w:pos="-18768"/>
          <w:tab w:val="left" w:pos="-18752"/>
          <w:tab w:val="left" w:pos="-18736"/>
          <w:tab w:val="left" w:pos="-18048"/>
          <w:tab w:val="left" w:pos="-18032"/>
          <w:tab w:val="left" w:pos="-18016"/>
          <w:tab w:val="left" w:pos="-17328"/>
        </w:tabs>
        <w:jc w:val="center"/>
        <w:rPr>
          <w:rStyle w:val="Numer stron"/>
          <w:rFonts w:ascii="Arial Narrow" w:cs="Arial Narrow" w:hAnsi="Arial Narrow" w:eastAsia="Arial Narrow"/>
          <w:sz w:val="32"/>
          <w:szCs w:val="32"/>
          <w:u w:color="000000"/>
        </w:rPr>
      </w:pPr>
      <w:r>
        <w:rPr>
          <w:rStyle w:val="Numer stron"/>
          <w:rFonts w:ascii="Arial Narrow" w:hAnsi="Arial Narrow"/>
          <w:sz w:val="32"/>
          <w:szCs w:val="32"/>
          <w:u w:color="000000"/>
          <w:rtl w:val="0"/>
          <w:lang w:val="pt-PT"/>
        </w:rPr>
        <w:t>os. Or</w:t>
      </w:r>
      <w:r>
        <w:rPr>
          <w:rStyle w:val="Numer stron"/>
          <w:rFonts w:ascii="Arial Narrow" w:hAnsi="Arial Narrow" w:hint="default"/>
          <w:sz w:val="32"/>
          <w:szCs w:val="32"/>
          <w:u w:color="000000"/>
          <w:rtl w:val="0"/>
        </w:rPr>
        <w:t>ł</w:t>
      </w:r>
      <w:r>
        <w:rPr>
          <w:rStyle w:val="Numer stron"/>
          <w:rFonts w:ascii="Arial Narrow" w:hAnsi="Arial Narrow"/>
          <w:sz w:val="32"/>
          <w:szCs w:val="32"/>
          <w:u w:color="000000"/>
          <w:rtl w:val="0"/>
          <w:lang w:val="it-IT"/>
        </w:rPr>
        <w:t>a Bia</w:t>
      </w:r>
      <w:r>
        <w:rPr>
          <w:rStyle w:val="Numer stron"/>
          <w:rFonts w:ascii="Arial Narrow" w:hAnsi="Arial Narrow" w:hint="default"/>
          <w:sz w:val="32"/>
          <w:szCs w:val="32"/>
          <w:u w:color="000000"/>
          <w:rtl w:val="0"/>
        </w:rPr>
        <w:t>ł</w:t>
      </w:r>
      <w:r>
        <w:rPr>
          <w:rStyle w:val="Numer stron"/>
          <w:rFonts w:ascii="Arial Narrow" w:hAnsi="Arial Narrow"/>
          <w:sz w:val="32"/>
          <w:szCs w:val="32"/>
          <w:u w:color="000000"/>
          <w:rtl w:val="0"/>
        </w:rPr>
        <w:t>ego 48/10</w:t>
      </w:r>
      <w:r>
        <w:rPr>
          <w:rStyle w:val="Numer stron"/>
          <w:rFonts w:ascii="Arial Narrow" w:hAnsi="Arial Narrow"/>
          <w:sz w:val="32"/>
          <w:szCs w:val="32"/>
          <w:u w:color="000000"/>
          <w:rtl w:val="0"/>
        </w:rPr>
        <w:t xml:space="preserve"> </w:t>
      </w:r>
      <w:r>
        <w:rPr>
          <w:rStyle w:val="Numer stron"/>
          <w:rFonts w:ascii="Arial Narrow" w:hAnsi="Arial Narrow"/>
          <w:sz w:val="32"/>
          <w:szCs w:val="32"/>
          <w:u w:color="000000"/>
          <w:rtl w:val="0"/>
        </w:rPr>
        <w:t xml:space="preserve">61-251 P O Z N A </w:t>
      </w:r>
      <w:r>
        <w:rPr>
          <w:rStyle w:val="Numer stron"/>
          <w:rFonts w:ascii="Arial Narrow" w:hAnsi="Arial Narrow" w:hint="default"/>
          <w:sz w:val="32"/>
          <w:szCs w:val="32"/>
          <w:u w:color="000000"/>
          <w:rtl w:val="0"/>
        </w:rPr>
        <w:t>Ń</w:t>
      </w:r>
    </w:p>
    <w:p>
      <w:pPr>
        <w:pStyle w:val="Domyślne"/>
        <w:tabs>
          <w:tab w:val="left" w:pos="-32448"/>
          <w:tab w:val="left" w:pos="-32432"/>
          <w:tab w:val="left" w:pos="-32416"/>
          <w:tab w:val="left" w:pos="-31728"/>
          <w:tab w:val="left" w:pos="-31712"/>
          <w:tab w:val="left" w:pos="-31696"/>
          <w:tab w:val="left" w:pos="-31008"/>
          <w:tab w:val="left" w:pos="-30992"/>
          <w:tab w:val="left" w:pos="-30976"/>
          <w:tab w:val="left" w:pos="-30288"/>
          <w:tab w:val="left" w:pos="-30272"/>
          <w:tab w:val="left" w:pos="-30256"/>
          <w:tab w:val="left" w:pos="-29568"/>
          <w:tab w:val="left" w:pos="-29552"/>
          <w:tab w:val="left" w:pos="-29536"/>
          <w:tab w:val="left" w:pos="-28848"/>
          <w:tab w:val="left" w:pos="-28832"/>
          <w:tab w:val="left" w:pos="-28816"/>
          <w:tab w:val="left" w:pos="-28128"/>
          <w:tab w:val="left" w:pos="-28112"/>
          <w:tab w:val="left" w:pos="-28096"/>
          <w:tab w:val="left" w:pos="-27408"/>
          <w:tab w:val="left" w:pos="-27392"/>
          <w:tab w:val="left" w:pos="-27376"/>
          <w:tab w:val="left" w:pos="-26688"/>
          <w:tab w:val="left" w:pos="-26672"/>
          <w:tab w:val="left" w:pos="-26656"/>
          <w:tab w:val="left" w:pos="-25968"/>
          <w:tab w:val="left" w:pos="-25952"/>
          <w:tab w:val="left" w:pos="-25936"/>
          <w:tab w:val="left" w:pos="-25248"/>
          <w:tab w:val="left" w:pos="-25232"/>
          <w:tab w:val="left" w:pos="-25216"/>
          <w:tab w:val="left" w:pos="-24528"/>
          <w:tab w:val="left" w:pos="-24512"/>
          <w:tab w:val="left" w:pos="-24496"/>
          <w:tab w:val="left" w:pos="-23808"/>
          <w:tab w:val="left" w:pos="-23792"/>
          <w:tab w:val="left" w:pos="-23776"/>
          <w:tab w:val="left" w:pos="-23088"/>
          <w:tab w:val="left" w:pos="-23072"/>
          <w:tab w:val="left" w:pos="-23056"/>
          <w:tab w:val="left" w:pos="-22368"/>
          <w:tab w:val="left" w:pos="-22352"/>
          <w:tab w:val="left" w:pos="-22336"/>
          <w:tab w:val="left" w:pos="-21648"/>
          <w:tab w:val="left" w:pos="-21632"/>
          <w:tab w:val="left" w:pos="-21616"/>
          <w:tab w:val="left" w:pos="-20928"/>
          <w:tab w:val="left" w:pos="-20912"/>
          <w:tab w:val="left" w:pos="-20896"/>
          <w:tab w:val="left" w:pos="-20208"/>
          <w:tab w:val="left" w:pos="-20192"/>
          <w:tab w:val="left" w:pos="-20176"/>
          <w:tab w:val="left" w:pos="-19488"/>
          <w:tab w:val="left" w:pos="-19472"/>
          <w:tab w:val="left" w:pos="-19456"/>
          <w:tab w:val="left" w:pos="-18768"/>
          <w:tab w:val="left" w:pos="-18752"/>
          <w:tab w:val="left" w:pos="-18736"/>
          <w:tab w:val="left" w:pos="-18048"/>
          <w:tab w:val="left" w:pos="-18032"/>
          <w:tab w:val="left" w:pos="-18016"/>
          <w:tab w:val="left" w:pos="-17328"/>
        </w:tabs>
        <w:jc w:val="center"/>
        <w:rPr>
          <w:rStyle w:val="Numer stron"/>
          <w:rFonts w:ascii="Arial Narrow" w:cs="Arial Narrow" w:hAnsi="Arial Narrow" w:eastAsia="Arial Narrow"/>
          <w:sz w:val="32"/>
          <w:szCs w:val="32"/>
          <w:u w:color="000000"/>
        </w:rPr>
      </w:pPr>
    </w:p>
    <w:p>
      <w:pPr>
        <w:pStyle w:val="Domyślne"/>
        <w:tabs>
          <w:tab w:val="left" w:pos="-32448"/>
          <w:tab w:val="left" w:pos="-32432"/>
          <w:tab w:val="left" w:pos="-32416"/>
          <w:tab w:val="left" w:pos="-31728"/>
          <w:tab w:val="left" w:pos="-31712"/>
          <w:tab w:val="left" w:pos="-31696"/>
          <w:tab w:val="left" w:pos="-31008"/>
          <w:tab w:val="left" w:pos="-30992"/>
          <w:tab w:val="left" w:pos="-30976"/>
          <w:tab w:val="left" w:pos="-30288"/>
          <w:tab w:val="left" w:pos="-30272"/>
          <w:tab w:val="left" w:pos="-30256"/>
          <w:tab w:val="left" w:pos="-29568"/>
          <w:tab w:val="left" w:pos="-29552"/>
          <w:tab w:val="left" w:pos="-29536"/>
          <w:tab w:val="left" w:pos="-28848"/>
          <w:tab w:val="left" w:pos="-28832"/>
          <w:tab w:val="left" w:pos="-28816"/>
          <w:tab w:val="left" w:pos="-28128"/>
          <w:tab w:val="left" w:pos="-28112"/>
          <w:tab w:val="left" w:pos="-28096"/>
          <w:tab w:val="left" w:pos="-27408"/>
          <w:tab w:val="left" w:pos="-27392"/>
          <w:tab w:val="left" w:pos="-27376"/>
          <w:tab w:val="left" w:pos="-26688"/>
          <w:tab w:val="left" w:pos="-26672"/>
          <w:tab w:val="left" w:pos="-26656"/>
          <w:tab w:val="left" w:pos="-25968"/>
          <w:tab w:val="left" w:pos="-25952"/>
          <w:tab w:val="left" w:pos="-25936"/>
          <w:tab w:val="left" w:pos="-25248"/>
          <w:tab w:val="left" w:pos="-25232"/>
          <w:tab w:val="left" w:pos="-25216"/>
          <w:tab w:val="left" w:pos="-24528"/>
          <w:tab w:val="left" w:pos="-24512"/>
          <w:tab w:val="left" w:pos="-24496"/>
          <w:tab w:val="left" w:pos="-23808"/>
          <w:tab w:val="left" w:pos="-23792"/>
          <w:tab w:val="left" w:pos="-23776"/>
          <w:tab w:val="left" w:pos="-23088"/>
          <w:tab w:val="left" w:pos="-23072"/>
          <w:tab w:val="left" w:pos="-23056"/>
          <w:tab w:val="left" w:pos="-22368"/>
          <w:tab w:val="left" w:pos="-22352"/>
          <w:tab w:val="left" w:pos="-22336"/>
          <w:tab w:val="left" w:pos="-21648"/>
          <w:tab w:val="left" w:pos="-21632"/>
          <w:tab w:val="left" w:pos="-21616"/>
          <w:tab w:val="left" w:pos="-20928"/>
          <w:tab w:val="left" w:pos="-20912"/>
          <w:tab w:val="left" w:pos="-20896"/>
          <w:tab w:val="left" w:pos="-20208"/>
          <w:tab w:val="left" w:pos="-20192"/>
          <w:tab w:val="left" w:pos="-20176"/>
          <w:tab w:val="left" w:pos="-19488"/>
          <w:tab w:val="left" w:pos="-19472"/>
          <w:tab w:val="left" w:pos="-19456"/>
          <w:tab w:val="left" w:pos="-18768"/>
          <w:tab w:val="left" w:pos="-18752"/>
          <w:tab w:val="left" w:pos="-18736"/>
          <w:tab w:val="left" w:pos="-18048"/>
          <w:tab w:val="left" w:pos="-18032"/>
          <w:tab w:val="left" w:pos="-18016"/>
          <w:tab w:val="left" w:pos="-17328"/>
        </w:tabs>
        <w:jc w:val="center"/>
        <w:rPr>
          <w:rStyle w:val="Numer stron"/>
          <w:rFonts w:ascii="Arial Narrow" w:cs="Arial Narrow" w:hAnsi="Arial Narrow" w:eastAsia="Arial Narrow"/>
          <w:sz w:val="32"/>
          <w:szCs w:val="32"/>
          <w:u w:color="000000"/>
        </w:rPr>
      </w:pPr>
    </w:p>
    <w:p>
      <w:pPr>
        <w:pStyle w:val="Domyślne"/>
        <w:tabs>
          <w:tab w:val="left" w:pos="-32448"/>
          <w:tab w:val="left" w:pos="-32432"/>
          <w:tab w:val="left" w:pos="-32416"/>
          <w:tab w:val="left" w:pos="-31728"/>
          <w:tab w:val="left" w:pos="-31712"/>
          <w:tab w:val="left" w:pos="-31696"/>
          <w:tab w:val="left" w:pos="-31008"/>
          <w:tab w:val="left" w:pos="-30992"/>
          <w:tab w:val="left" w:pos="-30976"/>
          <w:tab w:val="left" w:pos="-30288"/>
          <w:tab w:val="left" w:pos="-30272"/>
          <w:tab w:val="left" w:pos="-30256"/>
          <w:tab w:val="left" w:pos="-29568"/>
          <w:tab w:val="left" w:pos="-29552"/>
          <w:tab w:val="left" w:pos="-29536"/>
          <w:tab w:val="left" w:pos="-28848"/>
          <w:tab w:val="left" w:pos="-28832"/>
          <w:tab w:val="left" w:pos="-28816"/>
          <w:tab w:val="left" w:pos="-28128"/>
          <w:tab w:val="left" w:pos="-28112"/>
          <w:tab w:val="left" w:pos="-28096"/>
          <w:tab w:val="left" w:pos="-27408"/>
          <w:tab w:val="left" w:pos="-27392"/>
          <w:tab w:val="left" w:pos="-27376"/>
          <w:tab w:val="left" w:pos="-26688"/>
          <w:tab w:val="left" w:pos="-26672"/>
          <w:tab w:val="left" w:pos="-26656"/>
          <w:tab w:val="left" w:pos="-25968"/>
          <w:tab w:val="left" w:pos="-25952"/>
          <w:tab w:val="left" w:pos="-25936"/>
          <w:tab w:val="left" w:pos="-25248"/>
          <w:tab w:val="left" w:pos="-25232"/>
          <w:tab w:val="left" w:pos="-25216"/>
          <w:tab w:val="left" w:pos="-24528"/>
          <w:tab w:val="left" w:pos="-24512"/>
          <w:tab w:val="left" w:pos="-24496"/>
          <w:tab w:val="left" w:pos="-23808"/>
          <w:tab w:val="left" w:pos="-23792"/>
          <w:tab w:val="left" w:pos="-23776"/>
          <w:tab w:val="left" w:pos="-23088"/>
          <w:tab w:val="left" w:pos="-23072"/>
          <w:tab w:val="left" w:pos="-23056"/>
          <w:tab w:val="left" w:pos="-22368"/>
          <w:tab w:val="left" w:pos="-22352"/>
          <w:tab w:val="left" w:pos="-22336"/>
          <w:tab w:val="left" w:pos="-21648"/>
          <w:tab w:val="left" w:pos="-21632"/>
          <w:tab w:val="left" w:pos="-21616"/>
          <w:tab w:val="left" w:pos="-20928"/>
          <w:tab w:val="left" w:pos="-20912"/>
          <w:tab w:val="left" w:pos="-20896"/>
          <w:tab w:val="left" w:pos="-20208"/>
          <w:tab w:val="left" w:pos="-20192"/>
          <w:tab w:val="left" w:pos="-20176"/>
          <w:tab w:val="left" w:pos="-19488"/>
          <w:tab w:val="left" w:pos="-19472"/>
          <w:tab w:val="left" w:pos="-19456"/>
          <w:tab w:val="left" w:pos="-18768"/>
          <w:tab w:val="left" w:pos="-18752"/>
          <w:tab w:val="left" w:pos="-18736"/>
          <w:tab w:val="left" w:pos="-18048"/>
          <w:tab w:val="left" w:pos="-18032"/>
          <w:tab w:val="left" w:pos="-18016"/>
          <w:tab w:val="left" w:pos="-17328"/>
        </w:tabs>
        <w:jc w:val="center"/>
        <w:rPr>
          <w:rStyle w:val="Numer stron"/>
          <w:rFonts w:ascii="Arial Narrow" w:cs="Arial Narrow" w:hAnsi="Arial Narrow" w:eastAsia="Arial Narrow"/>
          <w:sz w:val="32"/>
          <w:szCs w:val="32"/>
          <w:u w:color="000000"/>
        </w:rPr>
      </w:pPr>
    </w:p>
    <w:p>
      <w:pPr>
        <w:pStyle w:val="Domyślne"/>
        <w:tabs>
          <w:tab w:val="left" w:pos="-32448"/>
          <w:tab w:val="left" w:pos="-32432"/>
          <w:tab w:val="left" w:pos="-32416"/>
          <w:tab w:val="left" w:pos="-31728"/>
          <w:tab w:val="left" w:pos="-31712"/>
          <w:tab w:val="left" w:pos="-31696"/>
          <w:tab w:val="left" w:pos="-31008"/>
          <w:tab w:val="left" w:pos="-30992"/>
          <w:tab w:val="left" w:pos="-30976"/>
          <w:tab w:val="left" w:pos="-30288"/>
          <w:tab w:val="left" w:pos="-30272"/>
          <w:tab w:val="left" w:pos="-30256"/>
          <w:tab w:val="left" w:pos="-29568"/>
          <w:tab w:val="left" w:pos="-29552"/>
          <w:tab w:val="left" w:pos="-29536"/>
          <w:tab w:val="left" w:pos="-28848"/>
          <w:tab w:val="left" w:pos="-28832"/>
          <w:tab w:val="left" w:pos="-28816"/>
          <w:tab w:val="left" w:pos="-28128"/>
          <w:tab w:val="left" w:pos="-28112"/>
          <w:tab w:val="left" w:pos="-28096"/>
          <w:tab w:val="left" w:pos="-27408"/>
          <w:tab w:val="left" w:pos="-27392"/>
          <w:tab w:val="left" w:pos="-27376"/>
          <w:tab w:val="left" w:pos="-26688"/>
          <w:tab w:val="left" w:pos="-26672"/>
          <w:tab w:val="left" w:pos="-26656"/>
          <w:tab w:val="left" w:pos="-25968"/>
          <w:tab w:val="left" w:pos="-25952"/>
          <w:tab w:val="left" w:pos="-25936"/>
          <w:tab w:val="left" w:pos="-25248"/>
          <w:tab w:val="left" w:pos="-25232"/>
          <w:tab w:val="left" w:pos="-25216"/>
          <w:tab w:val="left" w:pos="-24528"/>
          <w:tab w:val="left" w:pos="-24512"/>
          <w:tab w:val="left" w:pos="-24496"/>
          <w:tab w:val="left" w:pos="-23808"/>
          <w:tab w:val="left" w:pos="-23792"/>
          <w:tab w:val="left" w:pos="-23776"/>
          <w:tab w:val="left" w:pos="-23088"/>
          <w:tab w:val="left" w:pos="-23072"/>
          <w:tab w:val="left" w:pos="-23056"/>
          <w:tab w:val="left" w:pos="-22368"/>
          <w:tab w:val="left" w:pos="-22352"/>
          <w:tab w:val="left" w:pos="-22336"/>
          <w:tab w:val="left" w:pos="-21648"/>
          <w:tab w:val="left" w:pos="-21632"/>
          <w:tab w:val="left" w:pos="-21616"/>
          <w:tab w:val="left" w:pos="-20928"/>
          <w:tab w:val="left" w:pos="-20912"/>
          <w:tab w:val="left" w:pos="-20896"/>
          <w:tab w:val="left" w:pos="-20208"/>
          <w:tab w:val="left" w:pos="-20192"/>
          <w:tab w:val="left" w:pos="-20176"/>
          <w:tab w:val="left" w:pos="-19488"/>
          <w:tab w:val="left" w:pos="-19472"/>
          <w:tab w:val="left" w:pos="-19456"/>
          <w:tab w:val="left" w:pos="-18768"/>
          <w:tab w:val="left" w:pos="-18752"/>
          <w:tab w:val="left" w:pos="-18736"/>
          <w:tab w:val="left" w:pos="-18048"/>
          <w:tab w:val="left" w:pos="-18032"/>
          <w:tab w:val="left" w:pos="-18016"/>
          <w:tab w:val="left" w:pos="-17328"/>
        </w:tabs>
        <w:jc w:val="center"/>
        <w:rPr>
          <w:rStyle w:val="Numer stron"/>
          <w:rFonts w:ascii="Arial Narrow" w:cs="Arial Narrow" w:hAnsi="Arial Narrow" w:eastAsia="Arial Narrow"/>
          <w:sz w:val="32"/>
          <w:szCs w:val="32"/>
          <w:u w:color="000000"/>
        </w:rPr>
      </w:pPr>
    </w:p>
    <w:p>
      <w:pPr>
        <w:pStyle w:val="Domyślne"/>
        <w:tabs>
          <w:tab w:val="left" w:pos="-32448"/>
          <w:tab w:val="left" w:pos="-32432"/>
          <w:tab w:val="left" w:pos="-32416"/>
          <w:tab w:val="left" w:pos="-31728"/>
          <w:tab w:val="left" w:pos="-31712"/>
          <w:tab w:val="left" w:pos="-31696"/>
          <w:tab w:val="left" w:pos="-31008"/>
          <w:tab w:val="left" w:pos="-30992"/>
          <w:tab w:val="left" w:pos="-30976"/>
          <w:tab w:val="left" w:pos="-30288"/>
          <w:tab w:val="left" w:pos="-30272"/>
          <w:tab w:val="left" w:pos="-30256"/>
          <w:tab w:val="left" w:pos="-29568"/>
          <w:tab w:val="left" w:pos="-29552"/>
          <w:tab w:val="left" w:pos="-29536"/>
          <w:tab w:val="left" w:pos="-28848"/>
          <w:tab w:val="left" w:pos="-28832"/>
          <w:tab w:val="left" w:pos="-28816"/>
          <w:tab w:val="left" w:pos="-28128"/>
          <w:tab w:val="left" w:pos="-28112"/>
          <w:tab w:val="left" w:pos="-28096"/>
          <w:tab w:val="left" w:pos="-27408"/>
          <w:tab w:val="left" w:pos="-27392"/>
          <w:tab w:val="left" w:pos="-27376"/>
          <w:tab w:val="left" w:pos="-26688"/>
          <w:tab w:val="left" w:pos="-26672"/>
          <w:tab w:val="left" w:pos="-26656"/>
          <w:tab w:val="left" w:pos="-25968"/>
          <w:tab w:val="left" w:pos="-25952"/>
          <w:tab w:val="left" w:pos="-25936"/>
          <w:tab w:val="left" w:pos="-25248"/>
          <w:tab w:val="left" w:pos="-25232"/>
          <w:tab w:val="left" w:pos="-25216"/>
          <w:tab w:val="left" w:pos="-24528"/>
          <w:tab w:val="left" w:pos="-24512"/>
          <w:tab w:val="left" w:pos="-24496"/>
          <w:tab w:val="left" w:pos="-23808"/>
          <w:tab w:val="left" w:pos="-23792"/>
          <w:tab w:val="left" w:pos="-23776"/>
          <w:tab w:val="left" w:pos="-23088"/>
          <w:tab w:val="left" w:pos="-23072"/>
          <w:tab w:val="left" w:pos="-23056"/>
          <w:tab w:val="left" w:pos="-22368"/>
          <w:tab w:val="left" w:pos="-22352"/>
          <w:tab w:val="left" w:pos="-22336"/>
          <w:tab w:val="left" w:pos="-21648"/>
          <w:tab w:val="left" w:pos="-21632"/>
          <w:tab w:val="left" w:pos="-21616"/>
          <w:tab w:val="left" w:pos="-20928"/>
          <w:tab w:val="left" w:pos="-20912"/>
          <w:tab w:val="left" w:pos="-20896"/>
          <w:tab w:val="left" w:pos="-20208"/>
          <w:tab w:val="left" w:pos="-20192"/>
          <w:tab w:val="left" w:pos="-20176"/>
          <w:tab w:val="left" w:pos="-19488"/>
          <w:tab w:val="left" w:pos="-19472"/>
          <w:tab w:val="left" w:pos="-19456"/>
          <w:tab w:val="left" w:pos="-18768"/>
          <w:tab w:val="left" w:pos="-18752"/>
          <w:tab w:val="left" w:pos="-18736"/>
          <w:tab w:val="left" w:pos="-18048"/>
          <w:tab w:val="left" w:pos="-18032"/>
          <w:tab w:val="left" w:pos="-18016"/>
          <w:tab w:val="left" w:pos="-17328"/>
        </w:tabs>
        <w:jc w:val="center"/>
        <w:rPr>
          <w:rStyle w:val="Numer stron"/>
          <w:rFonts w:ascii="Arial Narrow" w:cs="Arial Narrow" w:hAnsi="Arial Narrow" w:eastAsia="Arial Narrow"/>
          <w:sz w:val="32"/>
          <w:szCs w:val="32"/>
          <w:u w:color="000000"/>
        </w:rPr>
      </w:pPr>
    </w:p>
    <w:p>
      <w:pPr>
        <w:pStyle w:val="Domyślne"/>
        <w:tabs>
          <w:tab w:val="left" w:pos="-32448"/>
          <w:tab w:val="left" w:pos="-32432"/>
          <w:tab w:val="left" w:pos="-32416"/>
          <w:tab w:val="left" w:pos="-31728"/>
          <w:tab w:val="left" w:pos="-31712"/>
          <w:tab w:val="left" w:pos="-31696"/>
          <w:tab w:val="left" w:pos="-31008"/>
          <w:tab w:val="left" w:pos="-30992"/>
          <w:tab w:val="left" w:pos="-30976"/>
          <w:tab w:val="left" w:pos="-30288"/>
          <w:tab w:val="left" w:pos="-30272"/>
          <w:tab w:val="left" w:pos="-30256"/>
          <w:tab w:val="left" w:pos="-29568"/>
          <w:tab w:val="left" w:pos="-29552"/>
          <w:tab w:val="left" w:pos="-29536"/>
          <w:tab w:val="left" w:pos="-28848"/>
          <w:tab w:val="left" w:pos="-28832"/>
          <w:tab w:val="left" w:pos="-28816"/>
          <w:tab w:val="left" w:pos="-28128"/>
          <w:tab w:val="left" w:pos="-28112"/>
          <w:tab w:val="left" w:pos="-28096"/>
          <w:tab w:val="left" w:pos="-27408"/>
          <w:tab w:val="left" w:pos="-27392"/>
          <w:tab w:val="left" w:pos="-27376"/>
          <w:tab w:val="left" w:pos="-26688"/>
          <w:tab w:val="left" w:pos="-26672"/>
          <w:tab w:val="left" w:pos="-26656"/>
          <w:tab w:val="left" w:pos="-25968"/>
          <w:tab w:val="left" w:pos="-25952"/>
          <w:tab w:val="left" w:pos="-25936"/>
          <w:tab w:val="left" w:pos="-25248"/>
          <w:tab w:val="left" w:pos="-25232"/>
          <w:tab w:val="left" w:pos="-25216"/>
          <w:tab w:val="left" w:pos="-24528"/>
          <w:tab w:val="left" w:pos="-24512"/>
          <w:tab w:val="left" w:pos="-24496"/>
          <w:tab w:val="left" w:pos="-23808"/>
          <w:tab w:val="left" w:pos="-23792"/>
          <w:tab w:val="left" w:pos="-23776"/>
          <w:tab w:val="left" w:pos="-23088"/>
          <w:tab w:val="left" w:pos="-23072"/>
          <w:tab w:val="left" w:pos="-23056"/>
          <w:tab w:val="left" w:pos="-22368"/>
          <w:tab w:val="left" w:pos="-22352"/>
          <w:tab w:val="left" w:pos="-22336"/>
          <w:tab w:val="left" w:pos="-21648"/>
          <w:tab w:val="left" w:pos="-21632"/>
          <w:tab w:val="left" w:pos="-21616"/>
          <w:tab w:val="left" w:pos="-20928"/>
          <w:tab w:val="left" w:pos="-20912"/>
          <w:tab w:val="left" w:pos="-20896"/>
          <w:tab w:val="left" w:pos="-20208"/>
          <w:tab w:val="left" w:pos="-20192"/>
          <w:tab w:val="left" w:pos="-20176"/>
          <w:tab w:val="left" w:pos="-19488"/>
          <w:tab w:val="left" w:pos="-19472"/>
          <w:tab w:val="left" w:pos="-19456"/>
          <w:tab w:val="left" w:pos="-18768"/>
          <w:tab w:val="left" w:pos="-18752"/>
          <w:tab w:val="left" w:pos="-18736"/>
          <w:tab w:val="left" w:pos="-18048"/>
          <w:tab w:val="left" w:pos="-18032"/>
          <w:tab w:val="left" w:pos="-18016"/>
          <w:tab w:val="left" w:pos="-17328"/>
        </w:tabs>
        <w:jc w:val="center"/>
        <w:rPr>
          <w:rStyle w:val="Numer stron"/>
          <w:rFonts w:ascii="Arial Narrow" w:cs="Arial Narrow" w:hAnsi="Arial Narrow" w:eastAsia="Arial Narrow"/>
          <w:sz w:val="32"/>
          <w:szCs w:val="32"/>
          <w:u w:color="000000"/>
        </w:rPr>
      </w:pPr>
    </w:p>
    <w:tbl>
      <w:tblPr>
        <w:tblW w:w="9026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2019"/>
        <w:gridCol w:w="7007"/>
      </w:tblGrid>
      <w:tr>
        <w:tblPrEx>
          <w:shd w:val="clear" w:color="auto" w:fill="ced7e7"/>
        </w:tblPrEx>
        <w:trPr>
          <w:trHeight w:val="1150" w:hRule="atLeast"/>
        </w:trPr>
        <w:tc>
          <w:tcPr>
            <w:tcW w:type="dxa" w:w="2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ind w:firstLine="0"/>
              <w:jc w:val="left"/>
            </w:pPr>
            <w:r>
              <w:rPr>
                <w:rStyle w:val="Numer stron"/>
                <w:rFonts w:ascii="Lucida Sans Unicode" w:cs="Lucida Sans Unicode" w:hAnsi="Lucida Sans Unicode" w:eastAsia="Lucida Sans Unicode"/>
                <w:sz w:val="26"/>
                <w:szCs w:val="26"/>
                <w:rtl w:val="0"/>
              </w:rPr>
              <w:t>TEMAT:</w:t>
            </w:r>
          </w:p>
        </w:tc>
        <w:tc>
          <w:tcPr>
            <w:tcW w:type="dxa" w:w="70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tabs>
                <w:tab w:val="left" w:pos="-32448"/>
                <w:tab w:val="left" w:pos="-32432"/>
                <w:tab w:val="left" w:pos="-32416"/>
                <w:tab w:val="left" w:pos="-31728"/>
                <w:tab w:val="left" w:pos="-31712"/>
                <w:tab w:val="left" w:pos="-31696"/>
                <w:tab w:val="left" w:pos="-31008"/>
                <w:tab w:val="left" w:pos="-30992"/>
                <w:tab w:val="left" w:pos="-30976"/>
                <w:tab w:val="left" w:pos="-30288"/>
                <w:tab w:val="left" w:pos="-30272"/>
                <w:tab w:val="left" w:pos="-30256"/>
                <w:tab w:val="left" w:pos="-29568"/>
                <w:tab w:val="left" w:pos="-29552"/>
                <w:tab w:val="left" w:pos="-29536"/>
                <w:tab w:val="left" w:pos="-28848"/>
                <w:tab w:val="left" w:pos="-28832"/>
                <w:tab w:val="left" w:pos="-28816"/>
                <w:tab w:val="left" w:pos="-28128"/>
                <w:tab w:val="left" w:pos="-28112"/>
                <w:tab w:val="left" w:pos="-28096"/>
                <w:tab w:val="left" w:pos="-27408"/>
                <w:tab w:val="left" w:pos="-27392"/>
                <w:tab w:val="left" w:pos="-27376"/>
                <w:tab w:val="left" w:pos="-26688"/>
                <w:tab w:val="left" w:pos="-26672"/>
                <w:tab w:val="left" w:pos="-26656"/>
                <w:tab w:val="left" w:pos="-25968"/>
                <w:tab w:val="left" w:pos="-25952"/>
                <w:tab w:val="left" w:pos="-25936"/>
                <w:tab w:val="left" w:pos="-25248"/>
                <w:tab w:val="left" w:pos="-25232"/>
                <w:tab w:val="left" w:pos="-25216"/>
                <w:tab w:val="left" w:pos="-24528"/>
                <w:tab w:val="left" w:pos="-24512"/>
                <w:tab w:val="left" w:pos="-24496"/>
                <w:tab w:val="left" w:pos="-23808"/>
                <w:tab w:val="left" w:pos="-23792"/>
                <w:tab w:val="left" w:pos="-23776"/>
                <w:tab w:val="left" w:pos="-23088"/>
                <w:tab w:val="left" w:pos="-23072"/>
                <w:tab w:val="left" w:pos="-23056"/>
                <w:tab w:val="left" w:pos="-22368"/>
                <w:tab w:val="left" w:pos="-22352"/>
                <w:tab w:val="left" w:pos="-22336"/>
                <w:tab w:val="left" w:pos="-21648"/>
                <w:tab w:val="left" w:pos="-21632"/>
                <w:tab w:val="left" w:pos="-21616"/>
                <w:tab w:val="left" w:pos="-20928"/>
                <w:tab w:val="left" w:pos="-20912"/>
                <w:tab w:val="left" w:pos="-20896"/>
                <w:tab w:val="left" w:pos="-20208"/>
                <w:tab w:val="left" w:pos="-20192"/>
                <w:tab w:val="left" w:pos="-20176"/>
                <w:tab w:val="left" w:pos="-19488"/>
                <w:tab w:val="left" w:pos="-19472"/>
                <w:tab w:val="left" w:pos="-19456"/>
                <w:tab w:val="left" w:pos="-18768"/>
                <w:tab w:val="left" w:pos="-18752"/>
                <w:tab w:val="left" w:pos="-18736"/>
                <w:tab w:val="left" w:pos="-18048"/>
                <w:tab w:val="left" w:pos="-18032"/>
                <w:tab w:val="left" w:pos="-18016"/>
                <w:tab w:val="left" w:pos="-17328"/>
              </w:tabs>
              <w:jc w:val="center"/>
              <w:rPr>
                <w:rStyle w:val="Numer stron"/>
                <w:rFonts w:ascii="Avenir Next Condensed Demi Bold" w:cs="Avenir Next Condensed Demi Bold" w:hAnsi="Avenir Next Condensed Demi Bold" w:eastAsia="Avenir Next Condensed Demi Bold"/>
                <w:sz w:val="28"/>
                <w:szCs w:val="28"/>
              </w:rPr>
            </w:pPr>
            <w:r>
              <w:rPr>
                <w:rStyle w:val="Numer stron"/>
                <w:rFonts w:ascii="Avenir Next Condensed Demi Bold" w:hAnsi="Avenir Next Condensed Demi Bold"/>
                <w:sz w:val="28"/>
                <w:szCs w:val="28"/>
                <w:rtl w:val="0"/>
              </w:rPr>
              <w:t>REMONT I PRZEBUDOWA PI</w:t>
            </w:r>
            <w:r>
              <w:rPr>
                <w:rStyle w:val="Numer stron"/>
                <w:rFonts w:ascii="Avenir Next Condensed Demi Bold" w:hAnsi="Avenir Next Condensed Demi Bold" w:hint="default"/>
                <w:sz w:val="28"/>
                <w:szCs w:val="28"/>
                <w:rtl w:val="0"/>
              </w:rPr>
              <w:t>Ę</w:t>
            </w:r>
            <w:r>
              <w:rPr>
                <w:rStyle w:val="Numer stron"/>
                <w:rFonts w:ascii="Avenir Next Condensed Demi Bold" w:hAnsi="Avenir Next Condensed Demi Bold"/>
                <w:sz w:val="28"/>
                <w:szCs w:val="28"/>
                <w:rtl w:val="0"/>
              </w:rPr>
              <w:t>TRA BUDYNKU</w:t>
            </w:r>
          </w:p>
          <w:p>
            <w:pPr>
              <w:pStyle w:val="Domyślne"/>
              <w:tabs>
                <w:tab w:val="left" w:pos="-32448"/>
                <w:tab w:val="left" w:pos="-32432"/>
                <w:tab w:val="left" w:pos="-32416"/>
                <w:tab w:val="left" w:pos="-31728"/>
                <w:tab w:val="left" w:pos="-31712"/>
                <w:tab w:val="left" w:pos="-31696"/>
                <w:tab w:val="left" w:pos="-31008"/>
                <w:tab w:val="left" w:pos="-30992"/>
                <w:tab w:val="left" w:pos="-30976"/>
                <w:tab w:val="left" w:pos="-30288"/>
                <w:tab w:val="left" w:pos="-30272"/>
                <w:tab w:val="left" w:pos="-30256"/>
                <w:tab w:val="left" w:pos="-29568"/>
                <w:tab w:val="left" w:pos="-29552"/>
                <w:tab w:val="left" w:pos="-29536"/>
                <w:tab w:val="left" w:pos="-28848"/>
                <w:tab w:val="left" w:pos="-28832"/>
                <w:tab w:val="left" w:pos="-28816"/>
                <w:tab w:val="left" w:pos="-28128"/>
                <w:tab w:val="left" w:pos="-28112"/>
                <w:tab w:val="left" w:pos="-28096"/>
                <w:tab w:val="left" w:pos="-27408"/>
                <w:tab w:val="left" w:pos="-27392"/>
                <w:tab w:val="left" w:pos="-27376"/>
                <w:tab w:val="left" w:pos="-26688"/>
                <w:tab w:val="left" w:pos="-26672"/>
                <w:tab w:val="left" w:pos="-26656"/>
                <w:tab w:val="left" w:pos="-25968"/>
                <w:tab w:val="left" w:pos="-25952"/>
                <w:tab w:val="left" w:pos="-25936"/>
                <w:tab w:val="left" w:pos="-25248"/>
                <w:tab w:val="left" w:pos="-25232"/>
                <w:tab w:val="left" w:pos="-25216"/>
                <w:tab w:val="left" w:pos="-24528"/>
                <w:tab w:val="left" w:pos="-24512"/>
                <w:tab w:val="left" w:pos="-24496"/>
                <w:tab w:val="left" w:pos="-23808"/>
                <w:tab w:val="left" w:pos="-23792"/>
                <w:tab w:val="left" w:pos="-23776"/>
                <w:tab w:val="left" w:pos="-23088"/>
                <w:tab w:val="left" w:pos="-23072"/>
                <w:tab w:val="left" w:pos="-23056"/>
                <w:tab w:val="left" w:pos="-22368"/>
                <w:tab w:val="left" w:pos="-22352"/>
                <w:tab w:val="left" w:pos="-22336"/>
                <w:tab w:val="left" w:pos="-21648"/>
                <w:tab w:val="left" w:pos="-21632"/>
                <w:tab w:val="left" w:pos="-21616"/>
                <w:tab w:val="left" w:pos="-20928"/>
                <w:tab w:val="left" w:pos="-20912"/>
                <w:tab w:val="left" w:pos="-20896"/>
                <w:tab w:val="left" w:pos="-20208"/>
                <w:tab w:val="left" w:pos="-20192"/>
                <w:tab w:val="left" w:pos="-20176"/>
                <w:tab w:val="left" w:pos="-19488"/>
                <w:tab w:val="left" w:pos="-19472"/>
                <w:tab w:val="left" w:pos="-19456"/>
                <w:tab w:val="left" w:pos="-18768"/>
                <w:tab w:val="left" w:pos="-18752"/>
                <w:tab w:val="left" w:pos="-18736"/>
                <w:tab w:val="left" w:pos="-18048"/>
                <w:tab w:val="left" w:pos="-18032"/>
                <w:tab w:val="left" w:pos="-18016"/>
                <w:tab w:val="left" w:pos="-17328"/>
              </w:tabs>
              <w:jc w:val="center"/>
            </w:pPr>
            <w:r>
              <w:rPr>
                <w:rStyle w:val="Numer stron"/>
                <w:rFonts w:ascii="Avenir Next Condensed Demi Bold" w:hAnsi="Avenir Next Condensed Demi Bold"/>
                <w:sz w:val="28"/>
                <w:szCs w:val="28"/>
                <w:rtl w:val="0"/>
              </w:rPr>
              <w:t>WOJEW</w:t>
            </w:r>
            <w:r>
              <w:rPr>
                <w:rStyle w:val="Numer stron"/>
                <w:rFonts w:ascii="Avenir Next Condensed Demi Bold" w:hAnsi="Avenir Next Condensed Demi Bold" w:hint="default"/>
                <w:sz w:val="28"/>
                <w:szCs w:val="28"/>
                <w:rtl w:val="0"/>
              </w:rPr>
              <w:t>Ó</w:t>
            </w:r>
            <w:r>
              <w:rPr>
                <w:rStyle w:val="Numer stron"/>
                <w:rFonts w:ascii="Avenir Next Condensed Demi Bold" w:hAnsi="Avenir Next Condensed Demi Bold"/>
                <w:sz w:val="28"/>
                <w:szCs w:val="28"/>
                <w:rtl w:val="0"/>
              </w:rPr>
              <w:t xml:space="preserve">DZKIEGO INSPEKTORATU OCHRONY </w:t>
            </w:r>
            <w:r>
              <w:rPr>
                <w:rStyle w:val="Numer stron"/>
                <w:rFonts w:ascii="Avenir Next Condensed Demi Bold" w:hAnsi="Avenir Next Condensed Demi Bold" w:hint="default"/>
                <w:sz w:val="28"/>
                <w:szCs w:val="28"/>
                <w:rtl w:val="0"/>
              </w:rPr>
              <w:t>Ś</w:t>
            </w:r>
            <w:r>
              <w:rPr>
                <w:rStyle w:val="Numer stron"/>
                <w:rFonts w:ascii="Avenir Next Condensed Demi Bold" w:hAnsi="Avenir Next Condensed Demi Bold"/>
                <w:sz w:val="28"/>
                <w:szCs w:val="28"/>
                <w:rtl w:val="0"/>
              </w:rPr>
              <w:t xml:space="preserve">RODOWISKA W POZNANIU - DELEGATURA W KONINIE BUDYNEK </w:t>
            </w:r>
            <w:r>
              <w:rPr>
                <w:rStyle w:val="Numer stron"/>
                <w:rFonts w:ascii="Avenir Next Condensed Demi Bold" w:hAnsi="Avenir Next Condensed Demi Bold" w:hint="default"/>
                <w:sz w:val="28"/>
                <w:szCs w:val="28"/>
                <w:rtl w:val="0"/>
              </w:rPr>
              <w:t>„</w:t>
            </w:r>
            <w:r>
              <w:rPr>
                <w:rStyle w:val="Numer stron"/>
                <w:rFonts w:ascii="Avenir Next Condensed Demi Bold" w:hAnsi="Avenir Next Condensed Demi Bold"/>
                <w:sz w:val="28"/>
                <w:szCs w:val="28"/>
                <w:rtl w:val="0"/>
              </w:rPr>
              <w:t>C</w:t>
            </w:r>
            <w:r>
              <w:rPr>
                <w:rStyle w:val="Numer stron"/>
                <w:rFonts w:ascii="Avenir Next Condensed Demi Bold" w:hAnsi="Avenir Next Condensed Demi Bold" w:hint="default"/>
                <w:sz w:val="28"/>
                <w:szCs w:val="28"/>
                <w:rtl w:val="0"/>
              </w:rPr>
              <w:t>”</w:t>
            </w:r>
          </w:p>
        </w:tc>
      </w:tr>
      <w:tr>
        <w:tblPrEx>
          <w:shd w:val="clear" w:color="auto" w:fill="ced7e7"/>
        </w:tblPrEx>
        <w:trPr>
          <w:trHeight w:val="570" w:hRule="atLeast"/>
        </w:trPr>
        <w:tc>
          <w:tcPr>
            <w:tcW w:type="dxa" w:w="2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ind w:firstLine="0"/>
              <w:jc w:val="left"/>
            </w:pPr>
            <w:r>
              <w:rPr>
                <w:rStyle w:val="Numer stron"/>
                <w:rFonts w:ascii="Lucida Sans Unicode" w:cs="Lucida Sans Unicode" w:hAnsi="Lucida Sans Unicode" w:eastAsia="Lucida Sans Unicode"/>
                <w:sz w:val="26"/>
                <w:szCs w:val="26"/>
                <w:rtl w:val="0"/>
              </w:rPr>
              <w:t>INWESTOR:</w:t>
            </w:r>
          </w:p>
        </w:tc>
        <w:tc>
          <w:tcPr>
            <w:tcW w:type="dxa" w:w="70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Style w:val="Numer stron"/>
                <w:rFonts w:ascii="Lucida Sans Unicode" w:cs="Lucida Sans Unicode" w:hAnsi="Lucida Sans Unicode" w:eastAsia="Lucida Sans Unicode"/>
                <w:sz w:val="28"/>
                <w:szCs w:val="28"/>
                <w:rtl w:val="0"/>
              </w:rPr>
              <w:t>WOJEW</w:t>
            </w:r>
            <w:r>
              <w:rPr>
                <w:rStyle w:val="Numer stron"/>
                <w:rFonts w:ascii="Lucida Sans Unicode" w:cs="Lucida Sans Unicode" w:hAnsi="Lucida Sans Unicode" w:eastAsia="Lucida Sans Unicode"/>
                <w:sz w:val="28"/>
                <w:szCs w:val="28"/>
                <w:rtl w:val="0"/>
              </w:rPr>
              <w:t>Ó</w:t>
            </w:r>
            <w:r>
              <w:rPr>
                <w:rStyle w:val="Numer stron"/>
                <w:rFonts w:ascii="Lucida Sans Unicode" w:cs="Lucida Sans Unicode" w:hAnsi="Lucida Sans Unicode" w:eastAsia="Lucida Sans Unicode"/>
                <w:sz w:val="28"/>
                <w:szCs w:val="28"/>
                <w:rtl w:val="0"/>
              </w:rPr>
              <w:t xml:space="preserve">DZKI INSPEKTORAT OCHRONY </w:t>
            </w:r>
            <w:r>
              <w:rPr>
                <w:rStyle w:val="Numer stron"/>
                <w:rFonts w:ascii="Lucida Sans Unicode" w:cs="Lucida Sans Unicode" w:hAnsi="Lucida Sans Unicode" w:eastAsia="Lucida Sans Unicode"/>
                <w:sz w:val="28"/>
                <w:szCs w:val="28"/>
                <w:rtl w:val="0"/>
              </w:rPr>
              <w:t>Ś</w:t>
            </w:r>
            <w:r>
              <w:rPr>
                <w:rStyle w:val="Numer stron"/>
                <w:rFonts w:ascii="Lucida Sans Unicode" w:cs="Lucida Sans Unicode" w:hAnsi="Lucida Sans Unicode" w:eastAsia="Lucida Sans Unicode"/>
                <w:sz w:val="28"/>
                <w:szCs w:val="28"/>
                <w:rtl w:val="0"/>
              </w:rPr>
              <w:t>RODOWISKA W POZNANIU</w:t>
            </w:r>
          </w:p>
        </w:tc>
      </w:tr>
      <w:tr>
        <w:tblPrEx>
          <w:shd w:val="clear" w:color="auto" w:fill="ced7e7"/>
        </w:tblPrEx>
        <w:trPr>
          <w:trHeight w:val="793" w:hRule="atLeast"/>
        </w:trPr>
        <w:tc>
          <w:tcPr>
            <w:tcW w:type="dxa" w:w="2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ind w:firstLine="0"/>
              <w:jc w:val="left"/>
            </w:pPr>
            <w:r>
              <w:rPr>
                <w:rStyle w:val="Numer stron"/>
                <w:rFonts w:ascii="Lucida Sans Unicode" w:cs="Lucida Sans Unicode" w:hAnsi="Lucida Sans Unicode" w:eastAsia="Lucida Sans Unicode"/>
                <w:sz w:val="26"/>
                <w:szCs w:val="26"/>
                <w:rtl w:val="0"/>
              </w:rPr>
              <w:t>ADRES INWESTORA:</w:t>
            </w:r>
          </w:p>
        </w:tc>
        <w:tc>
          <w:tcPr>
            <w:tcW w:type="dxa" w:w="70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ind w:firstLine="0"/>
              <w:jc w:val="center"/>
            </w:pPr>
            <w:r>
              <w:rPr>
                <w:rStyle w:val="Numer stron"/>
                <w:rFonts w:ascii="Lucida Sans Unicode" w:cs="Lucida Sans Unicode" w:hAnsi="Lucida Sans Unicode" w:eastAsia="Lucida Sans Unicode"/>
                <w:sz w:val="28"/>
                <w:szCs w:val="28"/>
                <w:rtl w:val="0"/>
              </w:rPr>
              <w:t>UL. CZARNA ROLA 4; 61-625 POZNA</w:t>
            </w:r>
            <w:r>
              <w:rPr>
                <w:rStyle w:val="Numer stron"/>
                <w:rFonts w:ascii="Lucida Sans Unicode" w:cs="Lucida Sans Unicode" w:hAnsi="Lucida Sans Unicode" w:eastAsia="Lucida Sans Unicode"/>
                <w:sz w:val="28"/>
                <w:szCs w:val="28"/>
                <w:rtl w:val="0"/>
              </w:rPr>
              <w:t>Ń</w:t>
            </w:r>
          </w:p>
        </w:tc>
      </w:tr>
      <w:tr>
        <w:tblPrEx>
          <w:shd w:val="clear" w:color="auto" w:fill="ced7e7"/>
        </w:tblPrEx>
        <w:trPr>
          <w:trHeight w:val="801" w:hRule="atLeast"/>
        </w:trPr>
        <w:tc>
          <w:tcPr>
            <w:tcW w:type="dxa" w:w="2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ind w:firstLine="0"/>
              <w:jc w:val="left"/>
            </w:pPr>
            <w:r>
              <w:rPr>
                <w:rStyle w:val="Numer stron"/>
                <w:rFonts w:ascii="Lucida Sans Unicode" w:cs="Lucida Sans Unicode" w:hAnsi="Lucida Sans Unicode" w:eastAsia="Lucida Sans Unicode"/>
                <w:sz w:val="26"/>
                <w:szCs w:val="26"/>
                <w:rtl w:val="0"/>
              </w:rPr>
              <w:t xml:space="preserve">ADRES </w:t>
            </w:r>
            <w:r>
              <w:rPr>
                <w:rStyle w:val="Numer stron"/>
                <w:rFonts w:ascii="Lucida Sans Unicode" w:cs="Lucida Sans Unicode" w:hAnsi="Lucida Sans Unicode" w:eastAsia="Lucida Sans Unicode"/>
                <w:sz w:val="26"/>
                <w:szCs w:val="26"/>
                <w:rtl w:val="0"/>
              </w:rPr>
              <w:t>OBIEKTU</w:t>
            </w:r>
            <w:r>
              <w:rPr>
                <w:rStyle w:val="Numer stron"/>
                <w:rFonts w:ascii="Lucida Sans Unicode" w:cs="Lucida Sans Unicode" w:hAnsi="Lucida Sans Unicode" w:eastAsia="Lucida Sans Unicode"/>
                <w:sz w:val="26"/>
                <w:szCs w:val="26"/>
                <w:rtl w:val="0"/>
              </w:rPr>
              <w:t>:</w:t>
            </w:r>
          </w:p>
        </w:tc>
        <w:tc>
          <w:tcPr>
            <w:tcW w:type="dxa" w:w="70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ind w:firstLine="0"/>
              <w:jc w:val="center"/>
            </w:pPr>
            <w:r>
              <w:rPr>
                <w:rStyle w:val="Numer stron"/>
                <w:rFonts w:ascii="Lucida Sans Unicode" w:cs="Lucida Sans Unicode" w:hAnsi="Lucida Sans Unicode" w:eastAsia="Lucida Sans Unicode"/>
                <w:sz w:val="28"/>
                <w:szCs w:val="28"/>
                <w:rtl w:val="0"/>
              </w:rPr>
              <w:t>UL. KARD. STEFANA WYSZY</w:t>
            </w:r>
            <w:r>
              <w:rPr>
                <w:rStyle w:val="Numer stron"/>
                <w:rFonts w:ascii="Lucida Sans Unicode" w:cs="Lucida Sans Unicode" w:hAnsi="Lucida Sans Unicode" w:eastAsia="Lucida Sans Unicode"/>
                <w:sz w:val="28"/>
                <w:szCs w:val="28"/>
                <w:rtl w:val="0"/>
              </w:rPr>
              <w:t>Ń</w:t>
            </w:r>
            <w:r>
              <w:rPr>
                <w:rStyle w:val="Numer stron"/>
                <w:rFonts w:ascii="Lucida Sans Unicode" w:cs="Lucida Sans Unicode" w:hAnsi="Lucida Sans Unicode" w:eastAsia="Lucida Sans Unicode"/>
                <w:sz w:val="28"/>
                <w:szCs w:val="28"/>
                <w:rtl w:val="0"/>
              </w:rPr>
              <w:t>SKIEGO 3A; 62-510 KONIN</w:t>
            </w:r>
          </w:p>
        </w:tc>
      </w:tr>
      <w:tr>
        <w:tblPrEx>
          <w:shd w:val="clear" w:color="auto" w:fill="ced7e7"/>
        </w:tblPrEx>
        <w:trPr>
          <w:trHeight w:val="801" w:hRule="atLeast"/>
        </w:trPr>
        <w:tc>
          <w:tcPr>
            <w:tcW w:type="dxa" w:w="2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ind w:firstLine="0"/>
              <w:jc w:val="left"/>
            </w:pPr>
            <w:r>
              <w:rPr>
                <w:rStyle w:val="Numer stron"/>
                <w:rFonts w:ascii="Lucida Sans Unicode" w:cs="Lucida Sans Unicode" w:hAnsi="Lucida Sans Unicode" w:eastAsia="Lucida Sans Unicode"/>
                <w:b w:val="0"/>
                <w:bCs w:val="0"/>
                <w:sz w:val="26"/>
                <w:szCs w:val="26"/>
                <w:rtl w:val="0"/>
              </w:rPr>
              <w:t>BRAN</w:t>
            </w:r>
            <w:r>
              <w:rPr>
                <w:rStyle w:val="Numer stron"/>
                <w:rFonts w:ascii="Lucida Sans Unicode" w:cs="Lucida Sans Unicode" w:hAnsi="Lucida Sans Unicode" w:eastAsia="Lucida Sans Unicode" w:hint="default"/>
                <w:b w:val="0"/>
                <w:bCs w:val="0"/>
                <w:sz w:val="26"/>
                <w:szCs w:val="26"/>
                <w:rtl w:val="0"/>
              </w:rPr>
              <w:t>Ż</w:t>
            </w:r>
            <w:r>
              <w:rPr>
                <w:rStyle w:val="Numer stron"/>
                <w:rFonts w:ascii="Lucida Sans Unicode" w:cs="Lucida Sans Unicode" w:hAnsi="Lucida Sans Unicode" w:eastAsia="Lucida Sans Unicode"/>
                <w:b w:val="0"/>
                <w:bCs w:val="0"/>
                <w:sz w:val="26"/>
                <w:szCs w:val="26"/>
                <w:rtl w:val="0"/>
              </w:rPr>
              <w:t>A:</w:t>
            </w:r>
          </w:p>
        </w:tc>
        <w:tc>
          <w:tcPr>
            <w:tcW w:type="dxa" w:w="70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ind w:firstLine="0"/>
              <w:jc w:val="center"/>
            </w:pPr>
            <w:r>
              <w:rPr>
                <w:rStyle w:val="Numer stron"/>
                <w:rFonts w:ascii="Lucida Sans Unicode" w:cs="Lucida Sans Unicode" w:hAnsi="Lucida Sans Unicode" w:eastAsia="Lucida Sans Unicode"/>
                <w:b w:val="1"/>
                <w:bCs w:val="1"/>
                <w:sz w:val="28"/>
                <w:szCs w:val="28"/>
                <w:rtl w:val="0"/>
              </w:rPr>
              <w:t>ARCHITEKTURA</w:t>
            </w:r>
          </w:p>
        </w:tc>
      </w:tr>
      <w:tr>
        <w:tblPrEx>
          <w:shd w:val="clear" w:color="auto" w:fill="ced7e7"/>
        </w:tblPrEx>
        <w:trPr>
          <w:trHeight w:val="1010" w:hRule="atLeast"/>
        </w:trPr>
        <w:tc>
          <w:tcPr>
            <w:tcW w:type="dxa" w:w="2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ie"/>
              <w:ind w:firstLine="0"/>
              <w:jc w:val="left"/>
            </w:pPr>
            <w:r>
              <w:rPr>
                <w:rStyle w:val="Numer stron"/>
                <w:rFonts w:ascii="Lucida Sans Unicode" w:cs="Lucida Sans Unicode" w:hAnsi="Lucida Sans Unicode" w:eastAsia="Lucida Sans Unicode"/>
                <w:sz w:val="26"/>
                <w:szCs w:val="26"/>
                <w:rtl w:val="0"/>
              </w:rPr>
              <w:t>JEDNOSTKA PROJEKTOWA</w:t>
            </w:r>
            <w:r>
              <w:rPr>
                <w:rStyle w:val="Numer stron"/>
                <w:rFonts w:ascii="Lucida Sans Unicode" w:cs="Lucida Sans Unicode" w:hAnsi="Lucida Sans Unicode" w:eastAsia="Lucida Sans Unicode"/>
                <w:sz w:val="26"/>
                <w:szCs w:val="26"/>
                <w:rtl w:val="0"/>
              </w:rPr>
              <w:t>:</w:t>
            </w:r>
          </w:p>
        </w:tc>
        <w:tc>
          <w:tcPr>
            <w:tcW w:type="dxa" w:w="70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tabs>
                <w:tab w:val="left" w:pos="-32432"/>
                <w:tab w:val="left" w:pos="-32416"/>
                <w:tab w:val="left" w:pos="-31712"/>
                <w:tab w:val="left" w:pos="-31696"/>
                <w:tab w:val="left" w:pos="-30992"/>
                <w:tab w:val="left" w:pos="-30976"/>
                <w:tab w:val="left" w:pos="-30272"/>
                <w:tab w:val="left" w:pos="-30256"/>
                <w:tab w:val="left" w:pos="-29552"/>
                <w:tab w:val="left" w:pos="-29536"/>
                <w:tab w:val="left" w:pos="-28832"/>
                <w:tab w:val="left" w:pos="-28816"/>
                <w:tab w:val="left" w:pos="-28112"/>
                <w:tab w:val="left" w:pos="-28096"/>
                <w:tab w:val="left" w:pos="-27392"/>
                <w:tab w:val="left" w:pos="-27376"/>
                <w:tab w:val="left" w:pos="-26672"/>
                <w:tab w:val="left" w:pos="-26656"/>
                <w:tab w:val="left" w:pos="-25952"/>
                <w:tab w:val="left" w:pos="-25936"/>
                <w:tab w:val="left" w:pos="-25232"/>
                <w:tab w:val="left" w:pos="-25216"/>
                <w:tab w:val="left" w:pos="-24512"/>
                <w:tab w:val="left" w:pos="-24496"/>
                <w:tab w:val="left" w:pos="-23792"/>
                <w:tab w:val="left" w:pos="-23776"/>
                <w:tab w:val="left" w:pos="-23072"/>
                <w:tab w:val="left" w:pos="-23056"/>
                <w:tab w:val="left" w:pos="-22352"/>
                <w:tab w:val="left" w:pos="-22336"/>
                <w:tab w:val="left" w:pos="-21632"/>
                <w:tab w:val="left" w:pos="-21616"/>
                <w:tab w:val="left" w:pos="-20912"/>
                <w:tab w:val="left" w:pos="-20896"/>
                <w:tab w:val="left" w:pos="-20192"/>
                <w:tab w:val="left" w:pos="-20176"/>
                <w:tab w:val="left" w:pos="-19472"/>
                <w:tab w:val="left" w:pos="-19456"/>
                <w:tab w:val="left" w:pos="-18752"/>
                <w:tab w:val="left" w:pos="-18736"/>
                <w:tab w:val="left" w:pos="-18032"/>
                <w:tab w:val="left" w:pos="-18016"/>
                <w:tab w:val="left" w:pos="-17312"/>
                <w:tab w:val="left" w:pos="-17296"/>
                <w:tab w:val="left" w:pos="-16592"/>
                <w:tab w:val="left" w:pos="-16576"/>
                <w:tab w:val="left" w:pos="-15872"/>
                <w:tab w:val="left" w:pos="-15856"/>
                <w:tab w:val="left" w:pos="-15152"/>
                <w:tab w:val="left" w:pos="-15136"/>
                <w:tab w:val="left" w:pos="-14432"/>
                <w:tab w:val="left" w:pos="-14416"/>
                <w:tab w:val="left" w:pos="-13712"/>
                <w:tab w:val="left" w:pos="-13696"/>
                <w:tab w:val="left" w:pos="-12992"/>
                <w:tab w:val="left" w:pos="-12976"/>
                <w:tab w:val="left" w:pos="-12272"/>
                <w:tab w:val="left" w:pos="-12256"/>
                <w:tab w:val="left" w:pos="-11552"/>
                <w:tab w:val="left" w:pos="-11536"/>
                <w:tab w:val="left" w:pos="-10832"/>
                <w:tab w:val="left" w:pos="-10816"/>
                <w:tab w:val="left" w:pos="-10112"/>
                <w:tab w:val="left" w:pos="-10096"/>
              </w:tabs>
              <w:spacing w:line="231" w:lineRule="auto"/>
              <w:jc w:val="center"/>
              <w:rPr>
                <w:rFonts w:ascii="Avenir Next Condensed Regular" w:cs="Avenir Next Condensed Regular" w:hAnsi="Avenir Next Condensed Regular" w:eastAsia="Avenir Next Condensed Regular"/>
                <w:sz w:val="24"/>
                <w:szCs w:val="24"/>
              </w:rPr>
            </w:pPr>
            <w:r>
              <w:rPr>
                <w:rFonts w:ascii="Avenir Next Condensed Regular" w:hAnsi="Avenir Next Condensed Regular"/>
                <w:sz w:val="24"/>
                <w:szCs w:val="24"/>
                <w:rtl w:val="0"/>
              </w:rPr>
              <w:t>BIURO  PROJEKT</w:t>
            </w:r>
            <w:r>
              <w:rPr>
                <w:rFonts w:ascii="Avenir Next Condensed Regular" w:hAnsi="Avenir Next Condensed Regular" w:hint="default"/>
                <w:sz w:val="24"/>
                <w:szCs w:val="24"/>
                <w:rtl w:val="0"/>
              </w:rPr>
              <w:t>Ó</w:t>
            </w:r>
            <w:r>
              <w:rPr>
                <w:rFonts w:ascii="Avenir Next Condensed Regular" w:hAnsi="Avenir Next Condensed Regular"/>
                <w:sz w:val="24"/>
                <w:szCs w:val="24"/>
                <w:rtl w:val="0"/>
              </w:rPr>
              <w:t>W  I  OBS</w:t>
            </w:r>
            <w:r>
              <w:rPr>
                <w:rFonts w:ascii="Avenir Next Condensed Regular" w:hAnsi="Avenir Next Condensed Regular" w:hint="default"/>
                <w:sz w:val="24"/>
                <w:szCs w:val="24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24"/>
                <w:szCs w:val="24"/>
                <w:rtl w:val="0"/>
                <w:lang w:val="de-DE"/>
              </w:rPr>
              <w:t>UGI  INWESTORSKIEJ</w:t>
            </w:r>
          </w:p>
          <w:p>
            <w:pPr>
              <w:pStyle w:val="Domyślne"/>
              <w:tabs>
                <w:tab w:val="left" w:pos="-32432"/>
                <w:tab w:val="left" w:pos="-32416"/>
                <w:tab w:val="left" w:pos="-31712"/>
                <w:tab w:val="left" w:pos="-31696"/>
                <w:tab w:val="left" w:pos="-30992"/>
                <w:tab w:val="left" w:pos="-30976"/>
                <w:tab w:val="left" w:pos="-30272"/>
                <w:tab w:val="left" w:pos="-30256"/>
                <w:tab w:val="left" w:pos="-29552"/>
                <w:tab w:val="left" w:pos="-29536"/>
                <w:tab w:val="left" w:pos="-28832"/>
                <w:tab w:val="left" w:pos="-28816"/>
                <w:tab w:val="left" w:pos="-28112"/>
                <w:tab w:val="left" w:pos="-28096"/>
                <w:tab w:val="left" w:pos="-27392"/>
                <w:tab w:val="left" w:pos="-27376"/>
                <w:tab w:val="left" w:pos="-26672"/>
                <w:tab w:val="left" w:pos="-26656"/>
                <w:tab w:val="left" w:pos="-25952"/>
                <w:tab w:val="left" w:pos="-25936"/>
                <w:tab w:val="left" w:pos="-25232"/>
                <w:tab w:val="left" w:pos="-25216"/>
                <w:tab w:val="left" w:pos="-24512"/>
                <w:tab w:val="left" w:pos="-24496"/>
                <w:tab w:val="left" w:pos="-23792"/>
                <w:tab w:val="left" w:pos="-23776"/>
                <w:tab w:val="left" w:pos="-23072"/>
                <w:tab w:val="left" w:pos="-23056"/>
                <w:tab w:val="left" w:pos="-22352"/>
                <w:tab w:val="left" w:pos="-22336"/>
                <w:tab w:val="left" w:pos="-21632"/>
                <w:tab w:val="left" w:pos="-21616"/>
                <w:tab w:val="left" w:pos="-20912"/>
                <w:tab w:val="left" w:pos="-20896"/>
                <w:tab w:val="left" w:pos="-20192"/>
                <w:tab w:val="left" w:pos="-20176"/>
                <w:tab w:val="left" w:pos="-19472"/>
                <w:tab w:val="left" w:pos="-19456"/>
                <w:tab w:val="left" w:pos="-18752"/>
                <w:tab w:val="left" w:pos="-18736"/>
                <w:tab w:val="left" w:pos="-18032"/>
                <w:tab w:val="left" w:pos="-18016"/>
                <w:tab w:val="left" w:pos="-17312"/>
                <w:tab w:val="left" w:pos="-17296"/>
                <w:tab w:val="left" w:pos="-16592"/>
                <w:tab w:val="left" w:pos="-16576"/>
                <w:tab w:val="left" w:pos="-15872"/>
                <w:tab w:val="left" w:pos="-15856"/>
                <w:tab w:val="left" w:pos="-15152"/>
                <w:tab w:val="left" w:pos="-15136"/>
                <w:tab w:val="left" w:pos="-14432"/>
                <w:tab w:val="left" w:pos="-14416"/>
                <w:tab w:val="left" w:pos="-13712"/>
                <w:tab w:val="left" w:pos="-13696"/>
                <w:tab w:val="left" w:pos="-12992"/>
                <w:tab w:val="left" w:pos="-12976"/>
                <w:tab w:val="left" w:pos="-12272"/>
                <w:tab w:val="left" w:pos="-12256"/>
                <w:tab w:val="left" w:pos="-11552"/>
                <w:tab w:val="left" w:pos="-11536"/>
                <w:tab w:val="left" w:pos="-10832"/>
                <w:tab w:val="left" w:pos="-10816"/>
                <w:tab w:val="left" w:pos="-10112"/>
                <w:tab w:val="left" w:pos="-10096"/>
              </w:tabs>
              <w:spacing w:line="231" w:lineRule="auto"/>
              <w:jc w:val="center"/>
              <w:rPr>
                <w:rFonts w:ascii="Avenir Next Condensed Regular" w:cs="Avenir Next Condensed Regular" w:hAnsi="Avenir Next Condensed Regular" w:eastAsia="Avenir Next Condensed Regular"/>
                <w:sz w:val="24"/>
                <w:szCs w:val="24"/>
              </w:rPr>
            </w:pPr>
            <w:r>
              <w:rPr>
                <w:rFonts w:ascii="Avenir Next Condensed Regular" w:hAnsi="Avenir Next Condensed Regular"/>
                <w:sz w:val="24"/>
                <w:szCs w:val="24"/>
                <w:rtl w:val="0"/>
              </w:rPr>
              <w:t>KARKON</w:t>
            </w:r>
          </w:p>
          <w:p>
            <w:pPr>
              <w:pStyle w:val="Domyślne"/>
              <w:tabs>
                <w:tab w:val="left" w:pos="-32448"/>
                <w:tab w:val="left" w:pos="-32432"/>
                <w:tab w:val="left" w:pos="-32416"/>
                <w:tab w:val="left" w:pos="-31728"/>
                <w:tab w:val="left" w:pos="-31712"/>
                <w:tab w:val="left" w:pos="-31696"/>
                <w:tab w:val="left" w:pos="-31008"/>
                <w:tab w:val="left" w:pos="-30992"/>
                <w:tab w:val="left" w:pos="-30976"/>
                <w:tab w:val="left" w:pos="-30288"/>
                <w:tab w:val="left" w:pos="-30272"/>
                <w:tab w:val="left" w:pos="-30256"/>
                <w:tab w:val="left" w:pos="-29568"/>
                <w:tab w:val="left" w:pos="-29552"/>
                <w:tab w:val="left" w:pos="-29536"/>
                <w:tab w:val="left" w:pos="-28848"/>
                <w:tab w:val="left" w:pos="-28832"/>
                <w:tab w:val="left" w:pos="-28816"/>
                <w:tab w:val="left" w:pos="-28128"/>
                <w:tab w:val="left" w:pos="-28112"/>
                <w:tab w:val="left" w:pos="-28096"/>
                <w:tab w:val="left" w:pos="-27408"/>
                <w:tab w:val="left" w:pos="-27392"/>
                <w:tab w:val="left" w:pos="-27376"/>
                <w:tab w:val="left" w:pos="-26688"/>
                <w:tab w:val="left" w:pos="-26672"/>
                <w:tab w:val="left" w:pos="-26656"/>
                <w:tab w:val="left" w:pos="-25968"/>
                <w:tab w:val="left" w:pos="-25952"/>
                <w:tab w:val="left" w:pos="-25936"/>
                <w:tab w:val="left" w:pos="-25248"/>
                <w:tab w:val="left" w:pos="-25232"/>
                <w:tab w:val="left" w:pos="-25216"/>
                <w:tab w:val="left" w:pos="-24528"/>
                <w:tab w:val="left" w:pos="-24512"/>
                <w:tab w:val="left" w:pos="-24496"/>
                <w:tab w:val="left" w:pos="-23808"/>
                <w:tab w:val="left" w:pos="-23792"/>
                <w:tab w:val="left" w:pos="-23776"/>
                <w:tab w:val="left" w:pos="-23088"/>
                <w:tab w:val="left" w:pos="-23072"/>
                <w:tab w:val="left" w:pos="-23056"/>
                <w:tab w:val="left" w:pos="-22368"/>
                <w:tab w:val="left" w:pos="-22352"/>
                <w:tab w:val="left" w:pos="-22336"/>
                <w:tab w:val="left" w:pos="-21648"/>
                <w:tab w:val="left" w:pos="-21632"/>
                <w:tab w:val="left" w:pos="-21616"/>
                <w:tab w:val="left" w:pos="-20928"/>
                <w:tab w:val="left" w:pos="-20912"/>
                <w:tab w:val="left" w:pos="-20896"/>
                <w:tab w:val="left" w:pos="-20208"/>
                <w:tab w:val="left" w:pos="-20192"/>
                <w:tab w:val="left" w:pos="-20176"/>
                <w:tab w:val="left" w:pos="-19488"/>
                <w:tab w:val="left" w:pos="-19472"/>
                <w:tab w:val="left" w:pos="-19456"/>
                <w:tab w:val="left" w:pos="-18768"/>
                <w:tab w:val="left" w:pos="-18752"/>
                <w:tab w:val="left" w:pos="-18736"/>
                <w:tab w:val="left" w:pos="-18048"/>
                <w:tab w:val="left" w:pos="-18032"/>
                <w:tab w:val="left" w:pos="-18016"/>
                <w:tab w:val="left" w:pos="-17328"/>
              </w:tabs>
              <w:jc w:val="center"/>
            </w:pPr>
            <w:r>
              <w:rPr>
                <w:rFonts w:ascii="Avenir Next Condensed Regular" w:hAnsi="Avenir Next Condensed Regular"/>
                <w:sz w:val="20"/>
                <w:szCs w:val="20"/>
                <w:rtl w:val="0"/>
                <w:lang w:val="pt-PT"/>
              </w:rPr>
              <w:t>os. Or</w:t>
            </w:r>
            <w:r>
              <w:rPr>
                <w:rFonts w:ascii="Avenir Next Condensed Regular" w:hAnsi="Avenir Next Condensed Regular" w:hint="default"/>
                <w:sz w:val="20"/>
                <w:szCs w:val="20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20"/>
                <w:szCs w:val="20"/>
                <w:rtl w:val="0"/>
                <w:lang w:val="it-IT"/>
              </w:rPr>
              <w:t>a Bia</w:t>
            </w:r>
            <w:r>
              <w:rPr>
                <w:rFonts w:ascii="Avenir Next Condensed Regular" w:hAnsi="Avenir Next Condensed Regular" w:hint="default"/>
                <w:sz w:val="20"/>
                <w:szCs w:val="20"/>
                <w:rtl w:val="0"/>
              </w:rPr>
              <w:t>ł</w:t>
            </w:r>
            <w:r>
              <w:rPr>
                <w:rFonts w:ascii="Avenir Next Condensed Regular" w:hAnsi="Avenir Next Condensed Regular"/>
                <w:sz w:val="20"/>
                <w:szCs w:val="20"/>
                <w:rtl w:val="0"/>
              </w:rPr>
              <w:t>ego 48/10</w:t>
            </w:r>
            <w:r>
              <w:rPr>
                <w:rFonts w:ascii="Avenir Next Condensed Regular" w:hAnsi="Avenir Next Condensed Regular"/>
                <w:sz w:val="20"/>
                <w:szCs w:val="20"/>
                <w:rtl w:val="0"/>
              </w:rPr>
              <w:t xml:space="preserve"> </w:t>
            </w:r>
            <w:r>
              <w:rPr>
                <w:rFonts w:ascii="Avenir Next Condensed Regular" w:hAnsi="Avenir Next Condensed Regular"/>
                <w:sz w:val="20"/>
                <w:szCs w:val="20"/>
                <w:rtl w:val="0"/>
              </w:rPr>
              <w:t xml:space="preserve">61-251 P O Z N A </w:t>
            </w:r>
            <w:r>
              <w:rPr>
                <w:rFonts w:ascii="Avenir Next Condensed Regular" w:hAnsi="Avenir Next Condensed Regular" w:hint="default"/>
                <w:sz w:val="20"/>
                <w:szCs w:val="20"/>
                <w:rtl w:val="0"/>
              </w:rPr>
              <w:t>Ń</w:t>
            </w:r>
          </w:p>
        </w:tc>
      </w:tr>
      <w:tr>
        <w:tblPrEx>
          <w:shd w:val="clear" w:color="auto" w:fill="ced7e7"/>
        </w:tblPrEx>
        <w:trPr>
          <w:trHeight w:val="970" w:hRule="atLeast"/>
        </w:trPr>
        <w:tc>
          <w:tcPr>
            <w:tcW w:type="dxa" w:w="2019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Domyślne"/>
              <w:suppressAutoHyphens w:val="1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Lucida Sans Unicode" w:cs="Lucida Sans Unicode" w:hAnsi="Lucida Sans Unicode" w:eastAsia="Lucida Sans Unicode"/>
                <w:sz w:val="26"/>
                <w:szCs w:val="26"/>
                <w:rtl w:val="0"/>
              </w:rPr>
              <w:t>ARCHITEKTURA:</w:t>
            </w:r>
          </w:p>
        </w:tc>
        <w:tc>
          <w:tcPr>
            <w:tcW w:type="dxa" w:w="700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151"/>
              <w:bottom w:type="dxa" w:w="80"/>
              <w:right w:type="dxa" w:w="80"/>
            </w:tcMar>
            <w:vAlign w:val="top"/>
          </w:tcPr>
          <w:p>
            <w:pPr>
              <w:pStyle w:val="Domyślnie"/>
              <w:bidi w:val="0"/>
              <w:ind w:left="71" w:right="0" w:firstLine="0"/>
              <w:jc w:val="center"/>
              <w:rPr>
                <w:rStyle w:val="Numer stron"/>
                <w:rFonts w:ascii="Lucida Sans Unicode" w:cs="Lucida Sans Unicode" w:hAnsi="Lucida Sans Unicode" w:eastAsia="Lucida Sans Unicode"/>
                <w:sz w:val="24"/>
                <w:szCs w:val="24"/>
                <w:rtl w:val="0"/>
              </w:rPr>
            </w:pPr>
            <w:r>
              <w:rPr>
                <w:rStyle w:val="Numer stron"/>
                <w:rFonts w:ascii="Lucida Sans Unicode" w:cs="Lucida Sans Unicode" w:hAnsi="Lucida Sans Unicode" w:eastAsia="Lucida Sans Unicode"/>
                <w:sz w:val="24"/>
                <w:szCs w:val="24"/>
                <w:rtl w:val="0"/>
              </w:rPr>
              <w:t>mgr in</w:t>
            </w:r>
            <w:r>
              <w:rPr>
                <w:rStyle w:val="Numer stron"/>
                <w:rFonts w:ascii="Lucida Sans Unicode" w:cs="Lucida Sans Unicode" w:hAnsi="Lucida Sans Unicode" w:eastAsia="Lucida Sans Unicode"/>
                <w:sz w:val="24"/>
                <w:szCs w:val="24"/>
                <w:rtl w:val="0"/>
              </w:rPr>
              <w:t>ż</w:t>
            </w:r>
            <w:r>
              <w:rPr>
                <w:rStyle w:val="Numer stron"/>
                <w:rFonts w:ascii="Lucida Sans Unicode" w:cs="Lucida Sans Unicode" w:hAnsi="Lucida Sans Unicode" w:eastAsia="Lucida Sans Unicode"/>
                <w:sz w:val="24"/>
                <w:szCs w:val="24"/>
                <w:rtl w:val="0"/>
              </w:rPr>
              <w:t xml:space="preserve">. arch. Marcin Piotrowski </w:t>
            </w:r>
          </w:p>
          <w:p>
            <w:pPr>
              <w:pStyle w:val="Domyślnie"/>
              <w:bidi w:val="0"/>
              <w:ind w:left="71" w:right="0" w:firstLine="0"/>
              <w:jc w:val="center"/>
              <w:rPr>
                <w:rFonts w:ascii="Lucida Sans Unicode" w:cs="Lucida Sans Unicode" w:hAnsi="Lucida Sans Unicode" w:eastAsia="Lucida Sans Unicode"/>
                <w:sz w:val="24"/>
                <w:szCs w:val="24"/>
                <w:rtl w:val="0"/>
              </w:rPr>
            </w:pPr>
            <w:r>
              <w:rPr>
                <w:rStyle w:val="Numer stron"/>
                <w:rFonts w:ascii="Lucida Sans Unicode" w:cs="Lucida Sans Unicode" w:hAnsi="Lucida Sans Unicode" w:eastAsia="Lucida Sans Unicode"/>
                <w:sz w:val="24"/>
                <w:szCs w:val="24"/>
                <w:rtl w:val="0"/>
              </w:rPr>
              <w:t xml:space="preserve">upr. proj. WP-OIA/OKK/UpB/6/2007, </w:t>
            </w:r>
          </w:p>
          <w:p>
            <w:pPr>
              <w:pStyle w:val="Domyślnie"/>
              <w:bidi w:val="0"/>
              <w:ind w:left="71" w:right="0" w:firstLine="0"/>
              <w:jc w:val="center"/>
              <w:rPr>
                <w:rtl w:val="0"/>
              </w:rPr>
            </w:pPr>
            <w:r>
              <w:rPr>
                <w:rStyle w:val="Numer stron"/>
                <w:rFonts w:ascii="Lucida Sans Unicode" w:cs="Lucida Sans Unicode" w:hAnsi="Lucida Sans Unicode" w:eastAsia="Lucida Sans Unicode"/>
                <w:sz w:val="24"/>
                <w:szCs w:val="24"/>
                <w:rtl w:val="0"/>
              </w:rPr>
              <w:t>w specj. architektonicznej</w:t>
            </w:r>
          </w:p>
        </w:tc>
      </w:tr>
    </w:tbl>
    <w:p>
      <w:pPr>
        <w:pStyle w:val="Domyślne"/>
        <w:tabs>
          <w:tab w:val="left" w:pos="-32448"/>
          <w:tab w:val="left" w:pos="-32432"/>
          <w:tab w:val="left" w:pos="-32416"/>
          <w:tab w:val="left" w:pos="-31728"/>
          <w:tab w:val="left" w:pos="-31712"/>
          <w:tab w:val="left" w:pos="-31696"/>
          <w:tab w:val="left" w:pos="-31008"/>
          <w:tab w:val="left" w:pos="-30992"/>
          <w:tab w:val="left" w:pos="-30976"/>
          <w:tab w:val="left" w:pos="-30288"/>
          <w:tab w:val="left" w:pos="-30272"/>
          <w:tab w:val="left" w:pos="-30256"/>
          <w:tab w:val="left" w:pos="-29568"/>
          <w:tab w:val="left" w:pos="-29552"/>
          <w:tab w:val="left" w:pos="-29536"/>
          <w:tab w:val="left" w:pos="-28848"/>
          <w:tab w:val="left" w:pos="-28832"/>
          <w:tab w:val="left" w:pos="-28816"/>
          <w:tab w:val="left" w:pos="-28128"/>
          <w:tab w:val="left" w:pos="-28112"/>
          <w:tab w:val="left" w:pos="-28096"/>
          <w:tab w:val="left" w:pos="-27408"/>
          <w:tab w:val="left" w:pos="-27392"/>
          <w:tab w:val="left" w:pos="-27376"/>
          <w:tab w:val="left" w:pos="-26688"/>
          <w:tab w:val="left" w:pos="-26672"/>
          <w:tab w:val="left" w:pos="-26656"/>
          <w:tab w:val="left" w:pos="-25968"/>
          <w:tab w:val="left" w:pos="-25952"/>
          <w:tab w:val="left" w:pos="-25936"/>
          <w:tab w:val="left" w:pos="-25248"/>
          <w:tab w:val="left" w:pos="-25232"/>
          <w:tab w:val="left" w:pos="-25216"/>
          <w:tab w:val="left" w:pos="-24528"/>
          <w:tab w:val="left" w:pos="-24512"/>
          <w:tab w:val="left" w:pos="-24496"/>
          <w:tab w:val="left" w:pos="-23808"/>
          <w:tab w:val="left" w:pos="-23792"/>
          <w:tab w:val="left" w:pos="-23776"/>
          <w:tab w:val="left" w:pos="-23088"/>
          <w:tab w:val="left" w:pos="-23072"/>
          <w:tab w:val="left" w:pos="-23056"/>
          <w:tab w:val="left" w:pos="-22368"/>
          <w:tab w:val="left" w:pos="-22352"/>
          <w:tab w:val="left" w:pos="-22336"/>
          <w:tab w:val="left" w:pos="-21648"/>
          <w:tab w:val="left" w:pos="-21632"/>
          <w:tab w:val="left" w:pos="-21616"/>
          <w:tab w:val="left" w:pos="-20928"/>
          <w:tab w:val="left" w:pos="-20912"/>
          <w:tab w:val="left" w:pos="-20896"/>
          <w:tab w:val="left" w:pos="-20208"/>
          <w:tab w:val="left" w:pos="-20192"/>
          <w:tab w:val="left" w:pos="-20176"/>
          <w:tab w:val="left" w:pos="-19488"/>
          <w:tab w:val="left" w:pos="-19472"/>
          <w:tab w:val="left" w:pos="-19456"/>
          <w:tab w:val="left" w:pos="-18768"/>
          <w:tab w:val="left" w:pos="-18752"/>
          <w:tab w:val="left" w:pos="-18736"/>
          <w:tab w:val="left" w:pos="-18048"/>
          <w:tab w:val="left" w:pos="-18032"/>
          <w:tab w:val="left" w:pos="-18016"/>
          <w:tab w:val="left" w:pos="-17328"/>
        </w:tabs>
        <w:jc w:val="center"/>
      </w:pPr>
      <w:r>
        <w:rPr>
          <w:rStyle w:val="Numer stron"/>
          <w:rFonts w:ascii="Arial Narrow" w:hAnsi="Arial Narrow"/>
          <w:sz w:val="32"/>
          <w:szCs w:val="32"/>
          <w:u w:color="000000"/>
          <w:rtl w:val="0"/>
        </w:rPr>
        <w:t xml:space="preserve"> </w:t>
      </w:r>
      <w:r>
        <w:rPr>
          <w:rFonts w:ascii="Arial Unicode MS" w:cs="Arial Unicode MS" w:hAnsi="Arial Unicode MS" w:eastAsia="Arial Unicode MS"/>
          <w:b w:val="0"/>
          <w:bCs w:val="0"/>
          <w:i w:val="0"/>
          <w:iCs w:val="0"/>
          <w:sz w:val="20"/>
          <w:szCs w:val="20"/>
        </w:rPr>
        <w:br w:type="page"/>
      </w:r>
    </w:p>
    <w:p>
      <w:pPr>
        <w:pStyle w:val="Domyślnie"/>
        <w:ind w:left="709" w:firstLine="0"/>
        <w:jc w:val="left"/>
        <w:rPr>
          <w:rFonts w:ascii="Arial Narrow" w:cs="Arial Narrow" w:hAnsi="Arial Narrow" w:eastAsia="Arial Narrow"/>
        </w:rPr>
      </w:pPr>
    </w:p>
    <w:p>
      <w:pPr>
        <w:pStyle w:val="Domyślnie"/>
        <w:ind w:left="709" w:firstLine="0"/>
        <w:jc w:val="left"/>
        <w:rPr>
          <w:rFonts w:ascii="Arial Narrow" w:cs="Arial Narrow" w:hAnsi="Arial Narrow" w:eastAsia="Arial Narrow"/>
        </w:rPr>
      </w:pPr>
    </w:p>
    <w:p>
      <w:pPr>
        <w:pStyle w:val="Domyślnie"/>
        <w:ind w:left="709" w:firstLine="0"/>
        <w:jc w:val="left"/>
        <w:rPr>
          <w:rFonts w:ascii="Arial Narrow" w:cs="Arial Narrow" w:hAnsi="Arial Narrow" w:eastAsia="Arial Narrow"/>
        </w:rPr>
      </w:pPr>
    </w:p>
    <w:p>
      <w:pPr>
        <w:pStyle w:val="Domyślnie"/>
        <w:ind w:left="709" w:firstLine="0"/>
        <w:jc w:val="left"/>
        <w:rPr>
          <w:rFonts w:ascii="Arial Narrow" w:cs="Arial Narrow" w:hAnsi="Arial Narrow" w:eastAsia="Arial Narrow"/>
        </w:rPr>
      </w:pPr>
      <w:r>
        <w:rPr>
          <w:rFonts w:ascii="Arial Narrow" w:cs="Arial Narrow" w:hAnsi="Arial Narrow" w:eastAsia="Arial Narrow"/>
        </w:rPr>
        <w:tab/>
        <w:tab/>
      </w:r>
    </w:p>
    <w:p>
      <w:pPr>
        <w:pStyle w:val="Domyślnie"/>
        <w:jc w:val="center"/>
        <w:rPr>
          <w:rFonts w:ascii="Arial Narrow" w:cs="Arial Narrow" w:hAnsi="Arial Narrow" w:eastAsia="Arial Narrow"/>
          <w:u w:val="single"/>
        </w:rPr>
      </w:pPr>
    </w:p>
    <w:p>
      <w:pPr>
        <w:pStyle w:val="Nagłówek 1"/>
        <w:jc w:val="center"/>
        <w:rPr>
          <w:rStyle w:val="Numer stron"/>
          <w:rFonts w:ascii="Arial Narrow" w:cs="Arial Narrow" w:hAnsi="Arial Narrow" w:eastAsia="Arial Narrow"/>
          <w:b w:val="0"/>
          <w:bCs w:val="0"/>
        </w:rPr>
      </w:pPr>
      <w:bookmarkStart w:name="_Toc" w:id="0"/>
      <w:bookmarkStart w:name="_RefHeading__255_1949726504" w:id="1"/>
      <w:r>
        <w:rPr>
          <w:rStyle w:val="Numer stron"/>
          <w:rFonts w:ascii="Arial Narrow" w:hAnsi="Arial Narrow"/>
          <w:b w:val="0"/>
          <w:bCs w:val="0"/>
          <w:rtl w:val="0"/>
          <w:lang w:val="en-US"/>
        </w:rPr>
        <w:t>SPIS ZAWARTO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Ś</w:t>
      </w:r>
      <w:r>
        <w:rPr>
          <w:rStyle w:val="Numer stron"/>
          <w:rFonts w:ascii="Arial Narrow" w:hAnsi="Arial Narrow"/>
          <w:b w:val="0"/>
          <w:bCs w:val="0"/>
          <w:rtl w:val="0"/>
          <w:lang w:val="en-US"/>
        </w:rPr>
        <w:t>CI TECZKI</w:t>
      </w:r>
      <w:bookmarkEnd w:id="0"/>
    </w:p>
    <w:p>
      <w:pPr>
        <w:pStyle w:val="Domyślnie"/>
        <w:rPr>
          <w:rFonts w:ascii="Arial Narrow" w:cs="Arial Narrow" w:hAnsi="Arial Narrow" w:eastAsia="Arial Narrow"/>
        </w:rPr>
      </w:pPr>
    </w:p>
    <w:p>
      <w:pPr>
        <w:pStyle w:val="Spis treści 2"/>
        <w:tabs>
          <w:tab w:val="right" w:pos="9046" w:leader="dot"/>
        </w:tabs>
      </w:pPr>
      <w:r>
        <w:rPr>
          <w:rFonts w:ascii="Arial Narrow" w:cs="Arial Narrow" w:hAnsi="Arial Narrow" w:eastAsia="Arial Narrow"/>
        </w:rPr>
        <w:fldChar w:fldCharType="begin" w:fldLock="0"/>
      </w:r>
      <w:r>
        <w:rPr>
          <w:rFonts w:ascii="Arial Narrow" w:cs="Arial Narrow" w:hAnsi="Arial Narrow" w:eastAsia="Arial Narrow"/>
        </w:rPr>
        <w:instrText xml:space="preserve"> TOC \t "Nagłówek 1, 1,Nagłówek 2, 2,Wymienianka, 3"</w:instrText>
      </w:r>
      <w:r>
        <w:rPr>
          <w:rFonts w:ascii="Arial Narrow" w:cs="Arial Narrow" w:hAnsi="Arial Narrow" w:eastAsia="Arial Narrow"/>
        </w:rPr>
        <w:fldChar w:fldCharType="separate" w:fldLock="0"/>
      </w:r>
    </w:p>
    <w:p>
      <w:pPr>
        <w:pStyle w:val="TOC 1"/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Avenir Next Condensed Regular" w:cs="Arial Unicode MS" w:hAnsi="Avenir Next Condensed Regular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SPIS ZAWARTOŚCI TECZKI</w:t>
        <w:tab/>
      </w:r>
      <w: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instrText xml:space="preserve"> PAGEREF _Toc \h </w:instrText>
      </w:r>
      <w: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fldChar w:fldCharType="separate" w:fldLock="0"/>
      </w:r>
      <w:r>
        <w:rPr>
          <w:rFonts w:ascii="Avenir Next Condensed Regular" w:cs="Arial Unicode MS" w:hAnsi="Avenir Next Condensed Regular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t>2</w:t>
      </w:r>
      <w: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fldChar w:fldCharType="end" w:fldLock="0"/>
      </w:r>
    </w:p>
    <w:p>
      <w:pPr>
        <w:pStyle w:val="TOC 1"/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Avenir Next Condensed Regular" w:cs="Arial Unicode MS" w:hAnsi="Avenir Next Condensed Regular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:lang w:val="de-DE"/>
          <w14:textOutline>
            <w14:noFill/>
          </w14:textOutline>
          <w14:textFill>
            <w14:solidFill>
              <w14:srgbClr w14:val="000000"/>
            </w14:solidFill>
          </w14:textFill>
        </w:rPr>
        <w:t>OPIS TECHNICZNY</w:t>
        <w:tab/>
      </w:r>
      <w: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fldChar w:fldCharType="begin" w:fldLock="0"/>
      </w:r>
      <w: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instrText xml:space="preserve"> PAGEREF _Toc1 \h </w:instrText>
      </w:r>
      <w: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fldChar w:fldCharType="separate" w:fldLock="0"/>
      </w:r>
      <w:r>
        <w:rPr>
          <w:rFonts w:ascii="Avenir Next Condensed Regular" w:cs="Arial Unicode MS" w:hAnsi="Avenir Next Condensed Regular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t>3</w:t>
      </w:r>
      <w:r>
        <w:rPr>
          <w:rFonts w:ascii="Avenir Next Condensed Regular" w:cs="Avenir Next Condensed Regular" w:hAnsi="Avenir Next Condensed Regular" w:eastAsia="Avenir Next Condensed Regular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2"/>
          <w:szCs w:val="22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fldChar w:fldCharType="end" w:fldLock="0"/>
      </w:r>
    </w:p>
    <w:p>
      <w:pPr>
        <w:pStyle w:val="TOC 2"/>
        <w:numPr>
          <w:ilvl w:val="0"/>
          <w:numId w:val="1"/>
        </w:numPr>
        <w:rPr>
          <w:rFonts w:ascii="Arial Narrow" w:cs="Arial Unicode MS" w:hAnsi="Arial Narrow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Arial Narrow" w:cs="Arial Unicode MS" w:hAnsi="Arial Narrow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t>Podstawa opracowania</w:t>
        <w:tab/>
      </w:r>
      <w: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fldChar w:fldCharType="begin" w:fldLock="0"/>
      </w:r>
      <w: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instrText xml:space="preserve"> PAGEREF _Toc2 \h </w:instrText>
      </w:r>
      <w: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fldChar w:fldCharType="separate" w:fldLock="0"/>
      </w:r>
      <w:r>
        <w:rPr>
          <w:rFonts w:ascii="Arial Narrow" w:cs="Arial Unicode MS" w:hAnsi="Arial Narrow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t>3</w:t>
      </w:r>
      <w: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fldChar w:fldCharType="end" w:fldLock="0"/>
      </w:r>
    </w:p>
    <w:p>
      <w:pPr>
        <w:pStyle w:val="TOC 2"/>
        <w:numPr>
          <w:ilvl w:val="0"/>
          <w:numId w:val="2"/>
        </w:numPr>
        <w:rPr>
          <w:rFonts w:ascii="Arial Narrow" w:cs="Arial Unicode MS" w:hAnsi="Arial Narrow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Arial Narrow" w:cs="Arial Unicode MS" w:hAnsi="Arial Narrow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t>Cel i zakres opracowania.</w:t>
        <w:tab/>
      </w:r>
      <w: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fldChar w:fldCharType="begin" w:fldLock="0"/>
      </w:r>
      <w: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instrText xml:space="preserve"> PAGEREF _Toc3 \h </w:instrText>
      </w:r>
      <w: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fldChar w:fldCharType="separate" w:fldLock="0"/>
      </w:r>
      <w:r>
        <w:rPr>
          <w:rFonts w:ascii="Arial Narrow" w:cs="Arial Unicode MS" w:hAnsi="Arial Narrow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t>3</w:t>
      </w:r>
      <w: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fldChar w:fldCharType="end" w:fldLock="0"/>
      </w:r>
    </w:p>
    <w:p>
      <w:pPr>
        <w:pStyle w:val="TOC 2"/>
        <w:numPr>
          <w:ilvl w:val="0"/>
          <w:numId w:val="3"/>
        </w:numPr>
        <w:rPr>
          <w:rFonts w:ascii="Arial Narrow" w:cs="Arial Unicode MS" w:hAnsi="Arial Narrow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Arial Narrow" w:cs="Arial Unicode MS" w:hAnsi="Arial Narrow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:lang w:val="es-ES_tradnl"/>
          <w14:textOutline>
            <w14:noFill/>
          </w14:textOutline>
          <w14:textFill>
            <w14:solidFill>
              <w14:srgbClr w14:val="000000"/>
            </w14:solidFill>
          </w14:textFill>
        </w:rPr>
        <w:t>Opis ogólny budynku</w:t>
        <w:tab/>
      </w:r>
      <w: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fldChar w:fldCharType="begin" w:fldLock="0"/>
      </w:r>
      <w: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instrText xml:space="preserve"> PAGEREF _Toc4 \h </w:instrText>
      </w:r>
      <w: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fldChar w:fldCharType="separate" w:fldLock="0"/>
      </w:r>
      <w:r>
        <w:rPr>
          <w:rFonts w:ascii="Arial Narrow" w:cs="Arial Unicode MS" w:hAnsi="Arial Narrow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t>3</w:t>
      </w:r>
      <w: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fldChar w:fldCharType="end" w:fldLock="0"/>
      </w:r>
    </w:p>
    <w:p>
      <w:pPr>
        <w:pStyle w:val="TOC 2"/>
        <w:numPr>
          <w:ilvl w:val="0"/>
          <w:numId w:val="4"/>
        </w:numPr>
        <w:rPr>
          <w:rFonts w:ascii="Arial Narrow" w:cs="Arial Unicode MS" w:hAnsi="Arial Narrow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:lang w:val="da-DK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Arial Narrow" w:cs="Arial Unicode MS" w:hAnsi="Arial Narrow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:lang w:val="es-ES_tradnl"/>
          <w14:textOutline>
            <w14:noFill/>
          </w14:textOutline>
          <w14:textFill>
            <w14:solidFill>
              <w14:srgbClr w14:val="000000"/>
            </w14:solidFill>
          </w14:textFill>
        </w:rPr>
        <w:t>Ogólny opis zakresu prac.</w:t>
        <w:tab/>
      </w:r>
      <w: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fldChar w:fldCharType="begin" w:fldLock="0"/>
      </w:r>
      <w: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instrText xml:space="preserve"> PAGEREF _Toc5 \h </w:instrText>
      </w:r>
      <w: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fldChar w:fldCharType="separate" w:fldLock="0"/>
      </w:r>
      <w:r>
        <w:rPr>
          <w:rFonts w:ascii="Arial Narrow" w:cs="Arial Unicode MS" w:hAnsi="Arial Narrow" w:eastAsia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t>3</w:t>
      </w:r>
      <w:r>
        <w:rPr>
          <w:rFonts w:ascii="Arial Narrow" w:cs="Arial Narrow" w:hAnsi="Arial Narrow" w:eastAsia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0"/>
          <w:szCs w:val="20"/>
          <w:u w:val="none" w:color="000000"/>
          <w:shd w:val="nil" w:color="auto" w:fill="auto"/>
          <w:vertAlign w:val="baseline"/>
          <w:rtl w:val="0"/>
          <w14:textOutline>
            <w14:noFill/>
          </w14:textOutline>
          <w14:textFill>
            <w14:solidFill>
              <w14:srgbClr w14:val="000000"/>
            </w14:solidFill>
          </w14:textFill>
        </w:rPr>
        <w:fldChar w:fldCharType="end" w:fldLock="0"/>
      </w:r>
    </w:p>
    <w:p>
      <w:pPr>
        <w:pStyle w:val="TOC 3"/>
        <w:ind w:left="432"/>
      </w:pPr>
      <w:r>
        <w:rPr>
          <w:rFonts w:ascii="Arial Narrow" w:hAnsi="Arial Narrow"/>
          <w:sz w:val="20"/>
          <w:szCs w:val="20"/>
          <w:rtl w:val="0"/>
        </w:rPr>
        <w:t>Uwagi końcowe</w:t>
        <w:tab/>
      </w:r>
      <w:r>
        <w:rPr>
          <w:rFonts w:ascii="Arial Narrow" w:cs="Arial Narrow" w:hAnsi="Arial Narrow" w:eastAsia="Arial Narrow"/>
          <w:sz w:val="20"/>
          <w:szCs w:val="20"/>
        </w:rPr>
        <w:fldChar w:fldCharType="begin" w:fldLock="0"/>
      </w:r>
      <w:r>
        <w:rPr>
          <w:rFonts w:ascii="Arial Narrow" w:cs="Arial Narrow" w:hAnsi="Arial Narrow" w:eastAsia="Arial Narrow"/>
          <w:sz w:val="20"/>
          <w:szCs w:val="20"/>
        </w:rPr>
        <w:instrText xml:space="preserve"> PAGEREF _Toc6 \h </w:instrText>
      </w:r>
      <w:r>
        <w:rPr>
          <w:rFonts w:ascii="Arial Narrow" w:cs="Arial Narrow" w:hAnsi="Arial Narrow" w:eastAsia="Arial Narrow"/>
          <w:sz w:val="20"/>
          <w:szCs w:val="20"/>
        </w:rPr>
        <w:fldChar w:fldCharType="separate" w:fldLock="0"/>
      </w:r>
      <w:r>
        <w:rPr>
          <w:rFonts w:ascii="Arial Narrow" w:hAnsi="Arial Narrow"/>
          <w:sz w:val="20"/>
          <w:szCs w:val="20"/>
          <w:rtl w:val="0"/>
        </w:rPr>
        <w:t>4</w:t>
      </w:r>
      <w:r>
        <w:rPr>
          <w:rFonts w:ascii="Arial Narrow" w:cs="Arial Narrow" w:hAnsi="Arial Narrow" w:eastAsia="Arial Narrow"/>
          <w:sz w:val="20"/>
          <w:szCs w:val="20"/>
        </w:rPr>
        <w:fldChar w:fldCharType="end" w:fldLock="0"/>
      </w:r>
    </w:p>
    <w:p>
      <w:pPr>
        <w:tabs>
          <w:tab w:val="right" w:pos="9046" w:leader="dot"/>
        </w:tabs>
        <w:rPr>
          <w:rFonts w:ascii="Arial Narrow" w:cs="Arial Narrow" w:hAnsi="Arial Narrow" w:eastAsia="Arial Narrow"/>
        </w:rPr>
      </w:pPr>
      <w:r>
        <w:rPr>
          <w:rFonts w:ascii="Arial Narrow" w:cs="Arial Narrow" w:hAnsi="Arial Narrow" w:eastAsia="Arial Narrow"/>
        </w:rPr>
        <w:fldChar w:fldCharType="end" w:fldLock="0"/>
      </w:r>
    </w:p>
    <w:p>
      <w:pPr>
        <w:pStyle w:val="Domyślnie"/>
        <w:spacing w:line="480" w:lineRule="auto"/>
        <w:rPr>
          <w:rFonts w:ascii="Arial Narrow" w:cs="Arial Narrow" w:hAnsi="Arial Narrow" w:eastAsia="Arial Narrow"/>
        </w:rPr>
      </w:pPr>
      <w:bookmarkEnd w:id="1"/>
    </w:p>
    <w:p>
      <w:pPr>
        <w:pStyle w:val="Domyślnie"/>
        <w:rPr>
          <w:rFonts w:ascii="Arial Narrow" w:cs="Arial Narrow" w:hAnsi="Arial Narrow" w:eastAsia="Arial Narrow"/>
          <w:lang w:val="pt-PT"/>
        </w:rPr>
      </w:pPr>
    </w:p>
    <w:p>
      <w:pPr>
        <w:pStyle w:val="Domyślnie"/>
        <w:rPr>
          <w:rFonts w:ascii="Arial Narrow" w:cs="Arial Narrow" w:hAnsi="Arial Narrow" w:eastAsia="Arial Narrow"/>
          <w:lang w:val="pt-PT"/>
        </w:rPr>
      </w:pPr>
    </w:p>
    <w:p>
      <w:pPr>
        <w:pStyle w:val="Domyślnie"/>
        <w:spacing w:line="480" w:lineRule="auto"/>
        <w:rPr>
          <w:rFonts w:ascii="Arial Narrow" w:cs="Arial Narrow" w:hAnsi="Arial Narrow" w:eastAsia="Arial Narrow"/>
          <w:lang w:val="pt-PT"/>
        </w:rPr>
      </w:pPr>
    </w:p>
    <w:p>
      <w:pPr>
        <w:pStyle w:val="Domyślnie"/>
        <w:spacing w:line="480" w:lineRule="auto"/>
        <w:rPr>
          <w:rFonts w:ascii="Arial Narrow" w:cs="Arial Narrow" w:hAnsi="Arial Narrow" w:eastAsia="Arial Narrow"/>
          <w:lang w:val="pt-PT"/>
        </w:rPr>
      </w:pPr>
    </w:p>
    <w:p>
      <w:pPr>
        <w:pStyle w:val="Domyślnie"/>
        <w:ind w:left="709" w:firstLine="0"/>
        <w:jc w:val="left"/>
        <w:rPr>
          <w:rFonts w:ascii="Arial Narrow" w:cs="Arial Narrow" w:hAnsi="Arial Narrow" w:eastAsia="Arial Narrow"/>
        </w:rPr>
      </w:pPr>
    </w:p>
    <w:p>
      <w:pPr>
        <w:pStyle w:val="Domyślnie"/>
        <w:ind w:left="709" w:firstLine="0"/>
        <w:jc w:val="left"/>
        <w:rPr>
          <w:rFonts w:ascii="Arial Narrow" w:cs="Arial Narrow" w:hAnsi="Arial Narrow" w:eastAsia="Arial Narrow"/>
        </w:rPr>
      </w:pPr>
    </w:p>
    <w:p>
      <w:pPr>
        <w:pStyle w:val="Domyślnie"/>
        <w:ind w:left="709" w:firstLine="0"/>
        <w:jc w:val="left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>Pozna</w:t>
      </w:r>
      <w:r>
        <w:rPr>
          <w:rFonts w:ascii="Arial Narrow" w:hAnsi="Arial Narrow" w:hint="default"/>
          <w:rtl w:val="0"/>
        </w:rPr>
        <w:t>ń</w:t>
      </w:r>
      <w:r>
        <w:rPr>
          <w:rFonts w:ascii="Arial Narrow" w:hAnsi="Arial Narrow"/>
          <w:rtl w:val="0"/>
        </w:rPr>
        <w:t xml:space="preserve">, </w:t>
      </w:r>
      <w:r>
        <w:rPr>
          <w:rFonts w:ascii="Arial Narrow" w:hAnsi="Arial Narrow"/>
          <w:rtl w:val="0"/>
        </w:rPr>
        <w:t>MAJ</w:t>
      </w:r>
      <w:r>
        <w:rPr>
          <w:rFonts w:ascii="Arial Narrow" w:hAnsi="Arial Narrow"/>
          <w:rtl w:val="0"/>
        </w:rPr>
        <w:t xml:space="preserve"> 20</w:t>
      </w:r>
      <w:r>
        <w:rPr>
          <w:rFonts w:ascii="Arial Narrow" w:hAnsi="Arial Narrow"/>
          <w:rtl w:val="0"/>
        </w:rPr>
        <w:t>25</w:t>
      </w:r>
    </w:p>
    <w:p>
      <w:pPr>
        <w:pStyle w:val="Domyślnie"/>
        <w:ind w:left="709" w:firstLine="0"/>
        <w:jc w:val="left"/>
        <w:rPr>
          <w:rFonts w:ascii="Arial Narrow" w:cs="Arial Narrow" w:hAnsi="Arial Narrow" w:eastAsia="Arial Narrow"/>
        </w:rPr>
      </w:pPr>
    </w:p>
    <w:p>
      <w:pPr>
        <w:pStyle w:val="Domyślnie"/>
        <w:ind w:left="709" w:firstLine="0"/>
        <w:rPr>
          <w:rFonts w:ascii="Arial Narrow" w:cs="Arial Narrow" w:hAnsi="Arial Narrow" w:eastAsia="Arial Narrow"/>
        </w:rPr>
      </w:pPr>
    </w:p>
    <w:p>
      <w:pPr>
        <w:pStyle w:val="Domyślnie"/>
        <w:ind w:left="709" w:firstLine="0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>O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 xml:space="preserve">wiadczam, 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e Projekt Budowlany</w:t>
      </w:r>
      <w:r>
        <w:rPr>
          <w:rFonts w:ascii="Arial Narrow" w:hAnsi="Arial Narrow"/>
          <w:rtl w:val="0"/>
        </w:rPr>
        <w:t xml:space="preserve"> p/n </w:t>
      </w:r>
      <w:r>
        <w:rPr>
          <w:rFonts w:ascii="Arial Narrow" w:hAnsi="Arial Narrow" w:hint="default"/>
          <w:rtl w:val="0"/>
        </w:rPr>
        <w:t>„</w:t>
      </w:r>
      <w:r>
        <w:rPr>
          <w:rFonts w:ascii="Arial Narrow" w:hAnsi="Arial Narrow"/>
          <w:rtl w:val="0"/>
          <w:lang w:val="en-US"/>
        </w:rPr>
        <w:t>REMONT I PRZEBUDOWA PI</w:t>
      </w:r>
      <w:r>
        <w:rPr>
          <w:rFonts w:ascii="Arial Narrow" w:hAnsi="Arial Narrow" w:hint="default"/>
          <w:rtl w:val="0"/>
        </w:rPr>
        <w:t>Ę</w:t>
      </w:r>
      <w:r>
        <w:rPr>
          <w:rFonts w:ascii="Arial Narrow" w:hAnsi="Arial Narrow"/>
          <w:rtl w:val="0"/>
          <w:lang w:val="de-DE"/>
        </w:rPr>
        <w:t>TRA BUDYNKU</w:t>
      </w:r>
      <w:r>
        <w:rPr>
          <w:rFonts w:ascii="Arial Narrow" w:hAnsi="Arial Narrow"/>
          <w:rtl w:val="0"/>
        </w:rPr>
        <w:t xml:space="preserve"> </w:t>
      </w:r>
      <w:r>
        <w:rPr>
          <w:rFonts w:ascii="Arial Narrow" w:hAnsi="Arial Narrow"/>
          <w:rtl w:val="0"/>
        </w:rPr>
        <w:t>WOJEW</w:t>
      </w:r>
      <w:r>
        <w:rPr>
          <w:rFonts w:ascii="Arial Narrow" w:hAnsi="Arial Narrow" w:hint="default"/>
          <w:rtl w:val="0"/>
        </w:rPr>
        <w:t>Ó</w:t>
      </w:r>
      <w:r>
        <w:rPr>
          <w:rFonts w:ascii="Arial Narrow" w:hAnsi="Arial Narrow"/>
          <w:rtl w:val="0"/>
          <w:lang w:val="de-DE"/>
        </w:rPr>
        <w:t xml:space="preserve">DZKIEGO INSPEKTORATU OCHRONY 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  <w:lang w:val="de-DE"/>
        </w:rPr>
        <w:t xml:space="preserve">RODOWISKA W POZNANIU - DELEGATURA W KONINIE BUDYNEK </w:t>
      </w:r>
      <w:r>
        <w:rPr>
          <w:rFonts w:ascii="Arial Narrow" w:hAnsi="Arial Narrow" w:hint="default"/>
          <w:rtl w:val="0"/>
        </w:rPr>
        <w:t>„</w:t>
      </w:r>
      <w:r>
        <w:rPr>
          <w:rFonts w:ascii="Arial Narrow" w:hAnsi="Arial Narrow"/>
          <w:rtl w:val="0"/>
        </w:rPr>
        <w:t>C</w:t>
      </w:r>
      <w:r>
        <w:rPr>
          <w:rFonts w:ascii="Arial Narrow" w:hAnsi="Arial Narrow" w:hint="default"/>
          <w:rtl w:val="0"/>
        </w:rPr>
        <w:t xml:space="preserve">” </w:t>
      </w:r>
      <w:r>
        <w:rPr>
          <w:rFonts w:ascii="Arial Narrow" w:hAnsi="Arial Narrow" w:hint="default"/>
          <w:rtl w:val="0"/>
        </w:rPr>
        <w:t xml:space="preserve">” </w:t>
      </w:r>
    </w:p>
    <w:p>
      <w:pPr>
        <w:pStyle w:val="Domyślnie"/>
        <w:ind w:left="709" w:firstLine="0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>w zakresie bran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 xml:space="preserve">y architektonicznej </w:t>
      </w:r>
      <w:r>
        <w:rPr>
          <w:rFonts w:ascii="Arial Narrow" w:hAnsi="Arial Narrow"/>
          <w:rtl w:val="0"/>
        </w:rPr>
        <w:t>zaprojektowano zgodnie z obowi</w:t>
      </w:r>
      <w:r>
        <w:rPr>
          <w:rFonts w:ascii="Arial Narrow" w:hAnsi="Arial Narrow" w:hint="default"/>
          <w:rtl w:val="0"/>
        </w:rPr>
        <w:t>ą</w:t>
      </w:r>
      <w:r>
        <w:rPr>
          <w:rFonts w:ascii="Arial Narrow" w:hAnsi="Arial Narrow"/>
          <w:rtl w:val="0"/>
        </w:rPr>
        <w:t>zuj</w:t>
      </w:r>
      <w:r>
        <w:rPr>
          <w:rFonts w:ascii="Arial Narrow" w:hAnsi="Arial Narrow" w:hint="default"/>
          <w:rtl w:val="0"/>
        </w:rPr>
        <w:t>ą</w:t>
      </w:r>
      <w:r>
        <w:rPr>
          <w:rFonts w:ascii="Arial Narrow" w:hAnsi="Arial Narrow"/>
          <w:rtl w:val="0"/>
        </w:rPr>
        <w:t>cymi przepisami oraz zasadami wiedzy technicznej.</w:t>
      </w:r>
    </w:p>
    <w:p>
      <w:pPr>
        <w:pStyle w:val="Domyślnie"/>
        <w:ind w:left="709" w:firstLine="0"/>
        <w:rPr>
          <w:rFonts w:ascii="Arial Narrow" w:cs="Arial Narrow" w:hAnsi="Arial Narrow" w:eastAsia="Arial Narrow"/>
        </w:rPr>
      </w:pPr>
    </w:p>
    <w:p>
      <w:pPr>
        <w:pStyle w:val="Domyślnie"/>
        <w:ind w:left="709" w:firstLine="0"/>
        <w:jc w:val="left"/>
        <w:rPr>
          <w:rFonts w:ascii="Arial Narrow" w:cs="Arial Narrow" w:hAnsi="Arial Narrow" w:eastAsia="Arial Narrow"/>
        </w:rPr>
      </w:pPr>
    </w:p>
    <w:p>
      <w:pPr>
        <w:pStyle w:val="Domyślnie"/>
        <w:ind w:left="709" w:firstLine="0"/>
        <w:jc w:val="left"/>
        <w:rPr>
          <w:rFonts w:ascii="Arial Narrow" w:cs="Arial Narrow" w:hAnsi="Arial Narrow" w:eastAsia="Arial Narrow"/>
        </w:rPr>
      </w:pPr>
    </w:p>
    <w:p>
      <w:pPr>
        <w:pStyle w:val="Domyślnie"/>
        <w:ind w:left="709" w:firstLine="0"/>
        <w:jc w:val="left"/>
        <w:rPr>
          <w:rFonts w:ascii="Arial Narrow" w:cs="Arial Narrow" w:hAnsi="Arial Narrow" w:eastAsia="Arial Narrow"/>
        </w:rPr>
      </w:pPr>
      <w:r>
        <w:rPr>
          <w:rFonts w:ascii="Arial Narrow" w:cs="Arial Narrow" w:hAnsi="Arial Narrow" w:eastAsia="Arial Narrow"/>
        </w:rPr>
        <w:tab/>
        <w:tab/>
        <w:tab/>
      </w:r>
      <w:r>
        <w:rPr>
          <w:rStyle w:val="Numer stron"/>
          <w:rFonts w:ascii="Arial Narrow" w:hAnsi="Arial Narrow"/>
          <w:b w:val="1"/>
          <w:bCs w:val="1"/>
          <w:rtl w:val="0"/>
          <w:lang w:val="de-DE"/>
        </w:rPr>
        <w:t>Architektura:</w:t>
      </w:r>
    </w:p>
    <w:p>
      <w:pPr>
        <w:pStyle w:val="Domyślnie"/>
        <w:ind w:left="709" w:firstLine="0"/>
        <w:jc w:val="left"/>
        <w:rPr>
          <w:rFonts w:ascii="Arial Narrow" w:cs="Arial Narrow" w:hAnsi="Arial Narrow" w:eastAsia="Arial Narrow"/>
        </w:rPr>
      </w:pPr>
      <w:r>
        <w:rPr>
          <w:rFonts w:ascii="Arial Narrow" w:cs="Arial Narrow" w:hAnsi="Arial Narrow" w:eastAsia="Arial Narrow"/>
        </w:rPr>
        <w:tab/>
        <w:tab/>
        <w:tab/>
        <w:tab/>
        <w:tab/>
      </w:r>
    </w:p>
    <w:p>
      <w:pPr>
        <w:pStyle w:val="Domyślnie"/>
        <w:ind w:left="709" w:firstLine="0"/>
        <w:jc w:val="left"/>
        <w:rPr>
          <w:rFonts w:ascii="Arial Narrow" w:cs="Arial Narrow" w:hAnsi="Arial Narrow" w:eastAsia="Arial Narrow"/>
        </w:rPr>
      </w:pPr>
      <w:r>
        <w:rPr>
          <w:rFonts w:ascii="Arial Narrow" w:cs="Arial Narrow" w:hAnsi="Arial Narrow" w:eastAsia="Arial Narrow"/>
          <w:rtl w:val="0"/>
        </w:rPr>
        <w:tab/>
        <w:tab/>
        <w:tab/>
        <w:t>projektant:</w:t>
        <w:tab/>
        <w:t>mgr in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. arch. Marcin Piotrowski</w:t>
      </w:r>
    </w:p>
    <w:p>
      <w:pPr>
        <w:pStyle w:val="Nagłówek 1"/>
        <w:pageBreakBefore w:val="1"/>
        <w:jc w:val="center"/>
        <w:rPr>
          <w:rStyle w:val="Numer stron"/>
          <w:rFonts w:ascii="Arial Narrow" w:cs="Arial Narrow" w:hAnsi="Arial Narrow" w:eastAsia="Arial Narrow"/>
          <w:b w:val="0"/>
          <w:bCs w:val="0"/>
          <w:sz w:val="24"/>
          <w:szCs w:val="24"/>
        </w:rPr>
      </w:pPr>
      <w:bookmarkStart w:name="_Toc1" w:id="2"/>
      <w:bookmarkStart w:name="_RefHeading__257_1949726504" w:id="3"/>
      <w:r>
        <w:rPr>
          <w:rStyle w:val="Numer stron"/>
          <w:rFonts w:ascii="Arial Narrow" w:hAnsi="Arial Narrow"/>
          <w:b w:val="0"/>
          <w:bCs w:val="0"/>
          <w:rtl w:val="0"/>
          <w:lang w:val="de-DE"/>
        </w:rPr>
        <w:t>OPIS TECHNICZNY</w:t>
      </w:r>
      <w:bookmarkEnd w:id="3"/>
      <w:bookmarkEnd w:id="2"/>
    </w:p>
    <w:p>
      <w:pPr>
        <w:pStyle w:val="Nagłówek 2"/>
        <w:numPr>
          <w:ilvl w:val="0"/>
          <w:numId w:val="6"/>
        </w:numPr>
        <w:rPr>
          <w:rFonts w:ascii="Arial Narrow" w:cs="Arial Narrow" w:hAnsi="Arial Narrow" w:eastAsia="Arial Narrow"/>
          <w:b w:val="1"/>
          <w:bCs w:val="1"/>
        </w:rPr>
      </w:pPr>
      <w:bookmarkStart w:name="_Toc2" w:id="4"/>
      <w:bookmarkStart w:name="_RefHeading__259_1949726504" w:id="5"/>
      <w:r>
        <w:rPr>
          <w:rFonts w:ascii="Arial Narrow" w:hAnsi="Arial Narrow"/>
          <w:b w:val="1"/>
          <w:bCs w:val="1"/>
          <w:rtl w:val="0"/>
        </w:rPr>
        <w:t>Podstawa opracowania</w:t>
      </w:r>
      <w:bookmarkEnd w:id="4"/>
    </w:p>
    <w:p>
      <w:pPr>
        <w:pStyle w:val="Domyślnie"/>
        <w:numPr>
          <w:ilvl w:val="0"/>
          <w:numId w:val="8"/>
        </w:numPr>
        <w:rPr>
          <w:rFonts w:ascii="Arial Narrow" w:hAnsi="Arial Narrow"/>
        </w:rPr>
      </w:pPr>
      <w:r>
        <w:rPr>
          <w:rFonts w:ascii="Arial Narrow" w:hAnsi="Arial Narrow"/>
          <w:rtl w:val="0"/>
        </w:rPr>
        <w:t>Uzgodnienia i warunki okre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>lone przez zleceniodawc</w:t>
      </w:r>
      <w:r>
        <w:rPr>
          <w:rFonts w:ascii="Arial Narrow" w:hAnsi="Arial Narrow" w:hint="default"/>
          <w:rtl w:val="0"/>
        </w:rPr>
        <w:t>ę</w:t>
      </w:r>
    </w:p>
    <w:p>
      <w:pPr>
        <w:pStyle w:val="Domyślnie"/>
        <w:numPr>
          <w:ilvl w:val="0"/>
          <w:numId w:val="8"/>
        </w:numPr>
        <w:rPr>
          <w:rFonts w:ascii="Arial Narrow" w:hAnsi="Arial Narrow"/>
        </w:rPr>
      </w:pPr>
      <w:r>
        <w:rPr>
          <w:rFonts w:ascii="Arial Narrow" w:hAnsi="Arial Narrow"/>
          <w:rtl w:val="0"/>
        </w:rPr>
        <w:t>Archiwalna dokumentacja techniczna</w:t>
      </w:r>
    </w:p>
    <w:p>
      <w:pPr>
        <w:pStyle w:val="Domyślnie"/>
        <w:numPr>
          <w:ilvl w:val="0"/>
          <w:numId w:val="8"/>
        </w:numPr>
        <w:rPr>
          <w:rFonts w:ascii="Arial Narrow" w:hAnsi="Arial Narrow"/>
        </w:rPr>
      </w:pPr>
      <w:r>
        <w:rPr>
          <w:rFonts w:ascii="Arial Narrow" w:hAnsi="Arial Narrow"/>
          <w:rtl w:val="0"/>
        </w:rPr>
        <w:t>Audyt Energetyczny budynku sporz</w:t>
      </w:r>
      <w:r>
        <w:rPr>
          <w:rFonts w:ascii="Arial Narrow" w:hAnsi="Arial Narrow" w:hint="default"/>
          <w:rtl w:val="0"/>
        </w:rPr>
        <w:t>ą</w:t>
      </w:r>
      <w:r>
        <w:rPr>
          <w:rFonts w:ascii="Arial Narrow" w:hAnsi="Arial Narrow"/>
          <w:rtl w:val="0"/>
        </w:rPr>
        <w:t>dzony przez mgr in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. Tomasza Stadnika w styczniu 2025 r.</w:t>
      </w:r>
    </w:p>
    <w:p>
      <w:pPr>
        <w:pStyle w:val="Domyślnie"/>
        <w:numPr>
          <w:ilvl w:val="0"/>
          <w:numId w:val="8"/>
        </w:numPr>
        <w:rPr>
          <w:rFonts w:ascii="Arial Narrow" w:hAnsi="Arial Narrow"/>
        </w:rPr>
      </w:pPr>
      <w:r>
        <w:rPr>
          <w:rFonts w:ascii="Arial Narrow" w:hAnsi="Arial Narrow"/>
          <w:rtl w:val="0"/>
        </w:rPr>
        <w:t xml:space="preserve">Inwentaryzacja budynku </w:t>
      </w:r>
      <w:r>
        <w:rPr>
          <w:rFonts w:ascii="Arial Narrow" w:hAnsi="Arial Narrow"/>
          <w:rtl w:val="0"/>
        </w:rPr>
        <w:t>w zakresie niezb</w:t>
      </w:r>
      <w:r>
        <w:rPr>
          <w:rFonts w:ascii="Arial Narrow" w:hAnsi="Arial Narrow" w:hint="default"/>
          <w:rtl w:val="0"/>
        </w:rPr>
        <w:t>ę</w:t>
      </w:r>
      <w:r>
        <w:rPr>
          <w:rFonts w:ascii="Arial Narrow" w:hAnsi="Arial Narrow"/>
          <w:rtl w:val="0"/>
        </w:rPr>
        <w:t xml:space="preserve">dnym do wykonania projektu </w:t>
      </w:r>
      <w:r>
        <w:rPr>
          <w:rFonts w:ascii="Arial Narrow" w:hAnsi="Arial Narrow"/>
          <w:rtl w:val="0"/>
        </w:rPr>
        <w:t>wykonana przez projektanta</w:t>
      </w:r>
    </w:p>
    <w:p>
      <w:pPr>
        <w:pStyle w:val="Domyślnie"/>
        <w:numPr>
          <w:ilvl w:val="0"/>
          <w:numId w:val="8"/>
        </w:numPr>
        <w:rPr>
          <w:rFonts w:ascii="Arial Narrow" w:hAnsi="Arial Narrow"/>
        </w:rPr>
      </w:pPr>
      <w:r>
        <w:rPr>
          <w:rFonts w:ascii="Arial Narrow" w:hAnsi="Arial Narrow"/>
          <w:rtl w:val="0"/>
        </w:rPr>
        <w:t>Wytyczne technologiczne producenta systemu do wykonywania ocieplenia budynku</w:t>
      </w:r>
    </w:p>
    <w:p>
      <w:pPr>
        <w:pStyle w:val="Domyślnie"/>
        <w:numPr>
          <w:ilvl w:val="0"/>
          <w:numId w:val="8"/>
        </w:numPr>
        <w:rPr>
          <w:rFonts w:ascii="Arial Narrow" w:hAnsi="Arial Narrow"/>
        </w:rPr>
      </w:pPr>
      <w:r>
        <w:rPr>
          <w:rFonts w:ascii="Arial Narrow" w:hAnsi="Arial Narrow"/>
          <w:rtl w:val="0"/>
        </w:rPr>
        <w:t xml:space="preserve">Instrukcja ITB nr 334/2002 </w:t>
      </w:r>
      <w:r>
        <w:rPr>
          <w:rFonts w:ascii="Arial Narrow" w:hAnsi="Arial Narrow" w:hint="default"/>
          <w:rtl w:val="0"/>
        </w:rPr>
        <w:t>„</w:t>
      </w:r>
      <w:r>
        <w:rPr>
          <w:rFonts w:ascii="Arial Narrow" w:hAnsi="Arial Narrow"/>
          <w:rtl w:val="0"/>
        </w:rPr>
        <w:t xml:space="preserve">Bezspoinowy system ocieplania 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>cian zewn</w:t>
      </w:r>
      <w:r>
        <w:rPr>
          <w:rFonts w:ascii="Arial Narrow" w:hAnsi="Arial Narrow" w:hint="default"/>
          <w:rtl w:val="0"/>
        </w:rPr>
        <w:t>ę</w:t>
      </w:r>
      <w:r>
        <w:rPr>
          <w:rFonts w:ascii="Arial Narrow" w:hAnsi="Arial Narrow"/>
          <w:rtl w:val="0"/>
        </w:rPr>
        <w:t>trznych budynk</w:t>
      </w:r>
      <w:r>
        <w:rPr>
          <w:rFonts w:ascii="Arial Narrow" w:hAnsi="Arial Narrow" w:hint="default"/>
          <w:rtl w:val="0"/>
          <w:lang w:val="es-ES_tradnl"/>
        </w:rPr>
        <w:t>ó</w:t>
      </w:r>
      <w:r>
        <w:rPr>
          <w:rFonts w:ascii="Arial Narrow" w:hAnsi="Arial Narrow"/>
          <w:rtl w:val="0"/>
        </w:rPr>
        <w:t>w</w:t>
      </w:r>
      <w:r>
        <w:rPr>
          <w:rFonts w:ascii="Arial Narrow" w:hAnsi="Arial Narrow" w:hint="default"/>
          <w:rtl w:val="0"/>
        </w:rPr>
        <w:t>”</w:t>
      </w:r>
    </w:p>
    <w:p>
      <w:pPr>
        <w:pStyle w:val="Domyślnie"/>
        <w:numPr>
          <w:ilvl w:val="0"/>
          <w:numId w:val="8"/>
        </w:numPr>
        <w:rPr>
          <w:rFonts w:ascii="Arial Narrow" w:hAnsi="Arial Narrow"/>
        </w:rPr>
      </w:pPr>
      <w:r>
        <w:rPr>
          <w:rFonts w:ascii="Arial Narrow" w:hAnsi="Arial Narrow"/>
          <w:rtl w:val="0"/>
        </w:rPr>
        <w:t>wizja lokalna dokonana przez autora projektu</w:t>
      </w:r>
    </w:p>
    <w:p>
      <w:pPr>
        <w:pStyle w:val="Domyślnie"/>
        <w:numPr>
          <w:ilvl w:val="0"/>
          <w:numId w:val="8"/>
        </w:numPr>
        <w:rPr>
          <w:rFonts w:ascii="Arial Narrow" w:hAnsi="Arial Narrow"/>
        </w:rPr>
      </w:pPr>
      <w:r>
        <w:rPr>
          <w:rFonts w:ascii="Arial Narrow" w:hAnsi="Arial Narrow"/>
          <w:rtl w:val="0"/>
        </w:rPr>
        <w:t>obowi</w:t>
      </w:r>
      <w:r>
        <w:rPr>
          <w:rFonts w:ascii="Arial Narrow" w:hAnsi="Arial Narrow" w:hint="default"/>
          <w:rtl w:val="0"/>
        </w:rPr>
        <w:t>ą</w:t>
      </w:r>
      <w:r>
        <w:rPr>
          <w:rFonts w:ascii="Arial Narrow" w:hAnsi="Arial Narrow"/>
          <w:rtl w:val="0"/>
        </w:rPr>
        <w:t>zuj</w:t>
      </w:r>
      <w:r>
        <w:rPr>
          <w:rFonts w:ascii="Arial Narrow" w:hAnsi="Arial Narrow" w:hint="default"/>
          <w:rtl w:val="0"/>
        </w:rPr>
        <w:t>ą</w:t>
      </w:r>
      <w:r>
        <w:rPr>
          <w:rFonts w:ascii="Arial Narrow" w:hAnsi="Arial Narrow"/>
          <w:rtl w:val="0"/>
        </w:rPr>
        <w:t>ce normy i przepisy</w:t>
      </w:r>
    </w:p>
    <w:p>
      <w:pPr>
        <w:pStyle w:val="Domyślnie"/>
        <w:numPr>
          <w:ilvl w:val="0"/>
          <w:numId w:val="10"/>
        </w:numPr>
        <w:rPr>
          <w:rFonts w:ascii="Arial Narrow" w:hAnsi="Arial Narrow"/>
        </w:rPr>
      </w:pPr>
      <w:r>
        <w:rPr>
          <w:rFonts w:ascii="Arial Narrow" w:hAnsi="Arial Narrow"/>
          <w:rtl w:val="0"/>
        </w:rPr>
        <w:t>literatura naukowo- techniczna dotycz</w:t>
      </w:r>
      <w:r>
        <w:rPr>
          <w:rFonts w:ascii="Arial Narrow" w:hAnsi="Arial Narrow" w:hint="default"/>
          <w:rtl w:val="0"/>
        </w:rPr>
        <w:t>ą</w:t>
      </w:r>
      <w:r>
        <w:rPr>
          <w:rFonts w:ascii="Arial Narrow" w:hAnsi="Arial Narrow"/>
          <w:rtl w:val="0"/>
        </w:rPr>
        <w:t>ca zakresu opracowania</w:t>
      </w:r>
      <w:bookmarkEnd w:id="5"/>
    </w:p>
    <w:p>
      <w:pPr>
        <w:pStyle w:val="Domyślnie"/>
        <w:tabs>
          <w:tab w:val="left" w:pos="720"/>
          <w:tab w:val="left" w:pos="1113"/>
          <w:tab w:val="left" w:pos="1260"/>
        </w:tabs>
        <w:rPr>
          <w:rFonts w:ascii="Arial Narrow" w:cs="Arial Narrow" w:hAnsi="Arial Narrow" w:eastAsia="Arial Narrow"/>
        </w:rPr>
      </w:pPr>
    </w:p>
    <w:p>
      <w:pPr>
        <w:pStyle w:val="Nagłówek 2"/>
        <w:numPr>
          <w:ilvl w:val="0"/>
          <w:numId w:val="11"/>
        </w:numPr>
        <w:rPr>
          <w:rFonts w:ascii="Arial Narrow" w:cs="Arial Narrow" w:hAnsi="Arial Narrow" w:eastAsia="Arial Narrow"/>
          <w:b w:val="1"/>
          <w:bCs w:val="1"/>
        </w:rPr>
      </w:pPr>
      <w:bookmarkStart w:name="_Toc3" w:id="6"/>
      <w:bookmarkStart w:name="_RefHeading__261_1949726504" w:id="7"/>
      <w:r>
        <w:rPr>
          <w:rFonts w:ascii="Arial Narrow" w:hAnsi="Arial Narrow"/>
          <w:b w:val="1"/>
          <w:bCs w:val="1"/>
          <w:rtl w:val="0"/>
        </w:rPr>
        <w:t>Cel i zakres opracowania.</w:t>
      </w:r>
      <w:bookmarkEnd w:id="6"/>
    </w:p>
    <w:p>
      <w:pPr>
        <w:pStyle w:val="Domyślnie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 xml:space="preserve">Celem niniejszego opracowania jest </w:t>
      </w:r>
      <w:r>
        <w:rPr>
          <w:rStyle w:val="Numer stron"/>
          <w:rFonts w:ascii="Arial Narrow" w:hAnsi="Arial Narrow"/>
          <w:u w:val="single"/>
          <w:rtl w:val="0"/>
        </w:rPr>
        <w:t xml:space="preserve">projekt </w:t>
      </w:r>
      <w:r>
        <w:rPr>
          <w:rStyle w:val="Numer stron"/>
          <w:rFonts w:ascii="Arial Narrow" w:hAnsi="Arial Narrow"/>
          <w:u w:val="single"/>
          <w:rtl w:val="0"/>
        </w:rPr>
        <w:t>przebudowy i remontu pi</w:t>
      </w:r>
      <w:r>
        <w:rPr>
          <w:rStyle w:val="Numer stron"/>
          <w:rFonts w:ascii="Arial Narrow" w:hAnsi="Arial Narrow" w:hint="default"/>
          <w:u w:val="single"/>
          <w:rtl w:val="0"/>
        </w:rPr>
        <w:t>ę</w:t>
      </w:r>
      <w:r>
        <w:rPr>
          <w:rStyle w:val="Numer stron"/>
          <w:rFonts w:ascii="Arial Narrow" w:hAnsi="Arial Narrow"/>
          <w:u w:val="single"/>
          <w:rtl w:val="0"/>
        </w:rPr>
        <w:t>tra budynku</w:t>
      </w:r>
      <w:r>
        <w:rPr>
          <w:rFonts w:ascii="Arial Narrow" w:hAnsi="Arial Narrow"/>
          <w:rtl w:val="0"/>
        </w:rPr>
        <w:t xml:space="preserve"> </w:t>
      </w:r>
      <w:bookmarkEnd w:id="7"/>
      <w:r>
        <w:rPr>
          <w:rFonts w:ascii="Arial Narrow" w:hAnsi="Arial Narrow"/>
          <w:rtl w:val="0"/>
        </w:rPr>
        <w:t xml:space="preserve">w zakresie korekty lokalizacji 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>cianek dzia</w:t>
      </w:r>
      <w:r>
        <w:rPr>
          <w:rFonts w:ascii="Arial Narrow" w:hAnsi="Arial Narrow" w:hint="default"/>
          <w:rtl w:val="0"/>
        </w:rPr>
        <w:t>ł</w:t>
      </w:r>
      <w:r>
        <w:rPr>
          <w:rFonts w:ascii="Arial Narrow" w:hAnsi="Arial Narrow"/>
          <w:rtl w:val="0"/>
        </w:rPr>
        <w:t>owych, wymiany stolarki drzwiowej, wymiany posadzek oraz sufit</w:t>
      </w:r>
      <w:r>
        <w:rPr>
          <w:rFonts w:ascii="Arial Narrow" w:hAnsi="Arial Narrow" w:hint="default"/>
          <w:rtl w:val="0"/>
        </w:rPr>
        <w:t>ó</w:t>
      </w:r>
      <w:r>
        <w:rPr>
          <w:rFonts w:ascii="Arial Narrow" w:hAnsi="Arial Narrow"/>
          <w:rtl w:val="0"/>
        </w:rPr>
        <w:t>w podwieszanych, instalacji elektrycznej oraz teletechnicznej oraz remoncie pomieszcze</w:t>
      </w:r>
      <w:r>
        <w:rPr>
          <w:rFonts w:ascii="Arial Narrow" w:hAnsi="Arial Narrow" w:hint="default"/>
          <w:rtl w:val="0"/>
        </w:rPr>
        <w:t>ń</w:t>
      </w:r>
      <w:r>
        <w:rPr>
          <w:rFonts w:ascii="Arial Narrow" w:hAnsi="Arial Narrow"/>
          <w:rtl w:val="0"/>
        </w:rPr>
        <w:t>, a tak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 xml:space="preserve">e na remoncie (odmalowaniu ) 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>cian zewn</w:t>
      </w:r>
      <w:r>
        <w:rPr>
          <w:rFonts w:ascii="Arial Narrow" w:hAnsi="Arial Narrow" w:hint="default"/>
          <w:rtl w:val="0"/>
        </w:rPr>
        <w:t>ę</w:t>
      </w:r>
      <w:r>
        <w:rPr>
          <w:rFonts w:ascii="Arial Narrow" w:hAnsi="Arial Narrow"/>
          <w:rtl w:val="0"/>
        </w:rPr>
        <w:t>trznych gara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u wielostanowiskowego wraz z malowaniem stalowych bram wjazdowych</w:t>
      </w:r>
      <w:r>
        <w:rPr>
          <w:rFonts w:ascii="Arial Narrow" w:hAnsi="Arial Narrow"/>
          <w:rtl w:val="0"/>
        </w:rPr>
        <w:t>.</w:t>
      </w:r>
    </w:p>
    <w:p>
      <w:pPr>
        <w:pStyle w:val="Nagłówek 2"/>
        <w:numPr>
          <w:ilvl w:val="0"/>
          <w:numId w:val="6"/>
        </w:numPr>
        <w:rPr>
          <w:rFonts w:ascii="Arial Narrow" w:cs="Arial Narrow" w:hAnsi="Arial Narrow" w:eastAsia="Arial Narrow"/>
          <w:b w:val="1"/>
          <w:bCs w:val="1"/>
        </w:rPr>
      </w:pPr>
      <w:bookmarkStart w:name="_Toc4" w:id="8"/>
      <w:r>
        <w:rPr>
          <w:rFonts w:ascii="Arial Narrow" w:hAnsi="Arial Narrow"/>
          <w:b w:val="1"/>
          <w:bCs w:val="1"/>
          <w:rtl w:val="0"/>
        </w:rPr>
        <w:t>Opis og</w:t>
      </w:r>
      <w:r>
        <w:rPr>
          <w:rFonts w:ascii="Arial Narrow" w:hAnsi="Arial Narrow" w:hint="default"/>
          <w:b w:val="1"/>
          <w:bCs w:val="1"/>
          <w:rtl w:val="0"/>
          <w:lang w:val="es-ES_tradnl"/>
        </w:rPr>
        <w:t>ó</w:t>
      </w:r>
      <w:r>
        <w:rPr>
          <w:rFonts w:ascii="Arial Narrow" w:hAnsi="Arial Narrow"/>
          <w:b w:val="1"/>
          <w:bCs w:val="1"/>
          <w:rtl w:val="0"/>
        </w:rPr>
        <w:t>lny budynku</w:t>
      </w:r>
      <w:bookmarkEnd w:id="8"/>
    </w:p>
    <w:p>
      <w:pPr>
        <w:pStyle w:val="Domyś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83" w:firstLine="0"/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color="222222"/>
          <w14:textFill>
            <w14:solidFill>
              <w14:srgbClr w14:val="222222"/>
            </w14:solidFill>
          </w14:textFill>
        </w:rPr>
      </w:pPr>
      <w:r>
        <w:rPr>
          <w:rFonts w:ascii="Arial Narrow" w:hAnsi="Arial Narrow"/>
          <w:sz w:val="21"/>
          <w:szCs w:val="21"/>
          <w:rtl w:val="0"/>
        </w:rPr>
        <w:t>Opracowaniem obj</w:t>
      </w:r>
      <w:r>
        <w:rPr>
          <w:rFonts w:ascii="Arial Narrow" w:hAnsi="Arial Narrow" w:hint="default"/>
          <w:sz w:val="21"/>
          <w:szCs w:val="21"/>
          <w:rtl w:val="0"/>
        </w:rPr>
        <w:t>ę</w:t>
      </w:r>
      <w:r>
        <w:rPr>
          <w:rFonts w:ascii="Arial Narrow" w:hAnsi="Arial Narrow"/>
          <w:sz w:val="21"/>
          <w:szCs w:val="21"/>
          <w:rtl w:val="0"/>
        </w:rPr>
        <w:t>ty jest b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udynek C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 zlokalizowany w obr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ę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bie parceli, na kt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ó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rej znajduj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ą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si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ę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r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ó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wnie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ż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budynki A,B oraz gara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ż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.</w:t>
      </w:r>
    </w:p>
    <w:p>
      <w:pPr>
        <w:pStyle w:val="Domyś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83" w:firstLine="0"/>
        <w:rPr>
          <w:rFonts w:ascii="Arial Narrow" w:cs="Arial Narrow" w:hAnsi="Arial Narrow" w:eastAsia="Arial Narrow"/>
          <w:sz w:val="21"/>
          <w:szCs w:val="21"/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Budynek 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„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C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”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obj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ę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ty opracowaniem to budynek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dwukondygnacyjny, cze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ś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ciowo podpiwniczony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,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 zrealizowan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y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 w technologii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tradycyjnej, murowanej.</w:t>
      </w:r>
    </w:p>
    <w:p>
      <w:pPr>
        <w:pStyle w:val="Treść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83" w:firstLine="0"/>
        <w:jc w:val="both"/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color="222222"/>
          <w14:textFill>
            <w14:solidFill>
              <w14:srgbClr w14:val="222222"/>
            </w14:solidFill>
          </w14:textFill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Podstawowe informacje:</w:t>
      </w:r>
    </w:p>
    <w:p>
      <w:pPr>
        <w:pStyle w:val="Treść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83" w:firstLine="0"/>
        <w:jc w:val="both"/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val="single" w:color="222222"/>
          <w14:textFill>
            <w14:solidFill>
              <w14:srgbClr w14:val="222222"/>
            </w14:solidFill>
          </w14:textFill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val="single" w:color="222222"/>
          <w:rtl w:val="0"/>
          <w14:textFill>
            <w14:solidFill>
              <w14:srgbClr w14:val="222222"/>
            </w14:solidFill>
          </w14:textFill>
        </w:rPr>
        <w:t xml:space="preserve">Kubatura: - ok.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val="single" w:color="222222"/>
          <w:rtl w:val="0"/>
          <w14:textFill>
            <w14:solidFill>
              <w14:srgbClr w14:val="222222"/>
            </w14:solidFill>
          </w14:textFill>
        </w:rPr>
        <w:t xml:space="preserve">2490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val="single" w:color="222222"/>
          <w:rtl w:val="0"/>
          <w14:textFill>
            <w14:solidFill>
              <w14:srgbClr w14:val="222222"/>
            </w14:solidFill>
          </w14:textFill>
        </w:rPr>
        <w:t>m3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val="single" w:color="222222"/>
          <w:rtl w:val="0"/>
          <w14:textFill>
            <w14:solidFill>
              <w14:srgbClr w14:val="222222"/>
            </w14:solidFill>
          </w14:textFill>
        </w:rPr>
        <w:t>; kubatura cz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val="single" w:color="222222"/>
          <w:rtl w:val="0"/>
          <w14:textFill>
            <w14:solidFill>
              <w14:srgbClr w14:val="222222"/>
            </w14:solidFill>
          </w14:textFill>
        </w:rPr>
        <w:t>ęś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val="single" w:color="222222"/>
          <w:rtl w:val="0"/>
          <w14:textFill>
            <w14:solidFill>
              <w14:srgbClr w14:val="222222"/>
            </w14:solidFill>
          </w14:textFill>
        </w:rPr>
        <w:t>ci ogrzewanej - 1665,6 m3</w:t>
      </w:r>
    </w:p>
    <w:p>
      <w:pPr>
        <w:pStyle w:val="Treść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83" w:firstLine="0"/>
        <w:jc w:val="both"/>
        <w:rPr>
          <w:rFonts w:ascii="Arial Narrow" w:cs="Arial Narrow" w:hAnsi="Arial Narrow" w:eastAsia="Arial Narrow"/>
          <w:outline w:val="0"/>
          <w:color w:val="222222"/>
          <w:sz w:val="20"/>
          <w:szCs w:val="20"/>
          <w:u w:val="single" w:color="222222"/>
          <w14:textFill>
            <w14:solidFill>
              <w14:srgbClr w14:val="222222"/>
            </w14:solidFill>
          </w14:textFill>
        </w:rPr>
      </w:pPr>
    </w:p>
    <w:p>
      <w:pPr>
        <w:pStyle w:val="Treść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83" w:firstLine="0"/>
        <w:jc w:val="both"/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val="single" w:color="222222"/>
          <w14:textFill>
            <w14:solidFill>
              <w14:srgbClr w14:val="222222"/>
            </w14:solidFill>
          </w14:textFill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val="single" w:color="222222"/>
          <w:rtl w:val="0"/>
          <w14:textFill>
            <w14:solidFill>
              <w14:srgbClr w14:val="222222"/>
            </w14:solidFill>
          </w14:textFill>
        </w:rPr>
        <w:t>Wymiary:</w:t>
      </w:r>
    </w:p>
    <w:p>
      <w:pPr>
        <w:pStyle w:val="Treść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83" w:firstLine="0"/>
        <w:jc w:val="both"/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color="222222"/>
          <w14:textFill>
            <w14:solidFill>
              <w14:srgbClr w14:val="222222"/>
            </w14:solidFill>
          </w14:textFill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D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ł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ugo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ść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budynku -</w:t>
      </w:r>
      <w:r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ab/>
        <w:t>37,08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 m</w:t>
      </w:r>
    </w:p>
    <w:p>
      <w:pPr>
        <w:pStyle w:val="Treść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83" w:firstLine="0"/>
        <w:jc w:val="both"/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color="222222"/>
          <w14:textFill>
            <w14:solidFill>
              <w14:srgbClr w14:val="222222"/>
            </w14:solidFill>
          </w14:textFill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Szeroko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ść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budynku -   </w:t>
      </w:r>
      <w:r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ab/>
        <w:t>6,79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 m</w:t>
      </w:r>
    </w:p>
    <w:p>
      <w:pPr>
        <w:pStyle w:val="Treść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83" w:firstLine="0"/>
        <w:jc w:val="both"/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color="222222"/>
          <w14:textFill>
            <w14:solidFill>
              <w14:srgbClr w14:val="222222"/>
            </w14:solidFill>
          </w14:textFill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Wysoko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ść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budynku -   </w:t>
      </w:r>
      <w:r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ab/>
        <w:t>ok. 8,90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m.</w:t>
      </w:r>
    </w:p>
    <w:p>
      <w:pPr>
        <w:pStyle w:val="Treść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83" w:firstLine="0"/>
        <w:jc w:val="both"/>
        <w:rPr>
          <w:rFonts w:ascii="Arial Narrow" w:cs="Arial Narrow" w:hAnsi="Arial Narrow" w:eastAsia="Arial Narrow"/>
          <w:outline w:val="0"/>
          <w:color w:val="222222"/>
          <w:sz w:val="20"/>
          <w:szCs w:val="20"/>
          <w:u w:color="222222"/>
          <w14:textFill>
            <w14:solidFill>
              <w14:srgbClr w14:val="222222"/>
            </w14:solidFill>
          </w14:textFill>
        </w:rPr>
      </w:pPr>
    </w:p>
    <w:p>
      <w:pPr>
        <w:pStyle w:val="Treść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83" w:firstLine="0"/>
        <w:jc w:val="both"/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color="222222"/>
          <w14:textFill>
            <w14:solidFill>
              <w14:srgbClr w14:val="222222"/>
            </w14:solidFill>
          </w14:textFill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Powierzchni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a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u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ż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ytkowa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:lang w:val="ru-RU"/>
          <w14:textFill>
            <w14:solidFill>
              <w14:srgbClr w14:val="222222"/>
            </w14:solidFill>
          </w14:textFill>
        </w:rPr>
        <w:t xml:space="preserve"> - </w:t>
      </w:r>
    </w:p>
    <w:p>
      <w:pPr>
        <w:pStyle w:val="Treść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83" w:firstLine="0"/>
        <w:jc w:val="both"/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color="222222"/>
          <w14:textFill>
            <w14:solidFill>
              <w14:srgbClr w14:val="222222"/>
            </w14:solidFill>
          </w14:textFill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:lang w:val="ru-RU"/>
          <w14:textFill>
            <w14:solidFill>
              <w14:srgbClr w14:val="222222"/>
            </w14:solidFill>
          </w14:textFill>
        </w:rPr>
        <w:t xml:space="preserve">-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ok. 564,6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 m2</w:t>
      </w:r>
    </w:p>
    <w:p>
      <w:pPr>
        <w:pStyle w:val="Treść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83" w:firstLine="0"/>
        <w:jc w:val="both"/>
        <w:rPr>
          <w:rFonts w:ascii="Arial Narrow" w:cs="Arial Narrow" w:hAnsi="Arial Narrow" w:eastAsia="Arial Narrow"/>
          <w:outline w:val="0"/>
          <w:color w:val="222222"/>
          <w:sz w:val="20"/>
          <w:szCs w:val="20"/>
          <w:u w:color="222222"/>
          <w14:textFill>
            <w14:solidFill>
              <w14:srgbClr w14:val="222222"/>
            </w14:solidFill>
          </w14:textFill>
        </w:rPr>
      </w:pPr>
    </w:p>
    <w:p>
      <w:pPr>
        <w:pStyle w:val="Treść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83" w:firstLine="0"/>
        <w:jc w:val="both"/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val="single" w:color="222222"/>
          <w14:textFill>
            <w14:solidFill>
              <w14:srgbClr w14:val="222222"/>
            </w14:solidFill>
          </w14:textFill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val="single" w:color="222222"/>
          <w:rtl w:val="0"/>
          <w14:textFill>
            <w14:solidFill>
              <w14:srgbClr w14:val="222222"/>
            </w14:solidFill>
          </w14:textFill>
        </w:rPr>
        <w:t>Funkcja - program u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val="single" w:color="222222"/>
          <w:rtl w:val="0"/>
          <w14:textFill>
            <w14:solidFill>
              <w14:srgbClr w14:val="222222"/>
            </w14:solidFill>
          </w14:textFill>
        </w:rPr>
        <w:t>ż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val="single" w:color="222222"/>
          <w:rtl w:val="0"/>
          <w14:textFill>
            <w14:solidFill>
              <w14:srgbClr w14:val="222222"/>
            </w14:solidFill>
          </w14:textFill>
        </w:rPr>
        <w:t>ytkowy:</w:t>
      </w:r>
    </w:p>
    <w:p>
      <w:pPr>
        <w:pStyle w:val="Treść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83" w:firstLine="0"/>
        <w:jc w:val="both"/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color="222222"/>
          <w14:textFill>
            <w14:solidFill>
              <w14:srgbClr w14:val="222222"/>
            </w14:solidFill>
          </w14:textFill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Budynek pe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ł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ni funkcj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ę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biurow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ą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.</w:t>
      </w:r>
    </w:p>
    <w:p>
      <w:pPr>
        <w:pStyle w:val="Treść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83" w:firstLine="0"/>
        <w:jc w:val="both"/>
        <w:rPr>
          <w:rFonts w:ascii="Arial Narrow" w:cs="Arial Narrow" w:hAnsi="Arial Narrow" w:eastAsia="Arial Narrow"/>
          <w:outline w:val="0"/>
          <w:color w:val="222222"/>
          <w:sz w:val="20"/>
          <w:szCs w:val="20"/>
          <w:u w:color="222222"/>
          <w14:textFill>
            <w14:solidFill>
              <w14:srgbClr w14:val="222222"/>
            </w14:solidFill>
          </w14:textFill>
        </w:rPr>
      </w:pPr>
    </w:p>
    <w:p>
      <w:pPr>
        <w:pStyle w:val="Treść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83" w:firstLine="0"/>
        <w:jc w:val="both"/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val="single" w:color="222222"/>
          <w14:textFill>
            <w14:solidFill>
              <w14:srgbClr w14:val="222222"/>
            </w14:solidFill>
          </w14:textFill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val="single" w:color="222222"/>
          <w:rtl w:val="0"/>
          <w14:textFill>
            <w14:solidFill>
              <w14:srgbClr w14:val="222222"/>
            </w14:solidFill>
          </w14:textFill>
        </w:rPr>
        <w:t>Konstrukcja -:</w:t>
      </w:r>
    </w:p>
    <w:p>
      <w:pPr>
        <w:pStyle w:val="Domyś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83" w:firstLine="0"/>
        <w:jc w:val="both"/>
        <w:rPr>
          <w:rFonts w:ascii="Arial Narrow" w:cs="Arial Narrow" w:hAnsi="Arial Narrow" w:eastAsia="Arial Narrow"/>
          <w:sz w:val="20"/>
          <w:szCs w:val="20"/>
        </w:rPr>
      </w:pPr>
    </w:p>
    <w:p>
      <w:pPr>
        <w:pStyle w:val="Domyś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83" w:firstLine="0"/>
        <w:jc w:val="both"/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color="222222"/>
          <w14:textFill>
            <w14:solidFill>
              <w14:srgbClr w14:val="222222"/>
            </w14:solidFill>
          </w14:textFill>
        </w:rPr>
      </w:pPr>
      <w:r>
        <w:rPr>
          <w:rFonts w:ascii="Arial Narrow" w:hAnsi="Arial Narrow"/>
          <w:sz w:val="20"/>
          <w:szCs w:val="20"/>
          <w:rtl w:val="0"/>
        </w:rPr>
        <w:t xml:space="preserve">Jest to obiekt wykonany w konstrukcji </w:t>
      </w:r>
      <w:r>
        <w:rPr>
          <w:rFonts w:ascii="Arial Narrow" w:hAnsi="Arial Narrow"/>
          <w:sz w:val="20"/>
          <w:szCs w:val="20"/>
          <w:rtl w:val="0"/>
        </w:rPr>
        <w:t>tradycyjnej - murowanej</w:t>
      </w:r>
      <w:r>
        <w:rPr>
          <w:rFonts w:ascii="Arial Narrow" w:hAnsi="Arial Narrow"/>
          <w:sz w:val="20"/>
          <w:szCs w:val="20"/>
          <w:rtl w:val="0"/>
        </w:rPr>
        <w:t>.</w:t>
      </w:r>
      <w:r>
        <w:rPr>
          <w:rFonts w:ascii="Arial Narrow" w:hAnsi="Arial Narrow"/>
          <w:sz w:val="20"/>
          <w:szCs w:val="20"/>
          <w:rtl w:val="0"/>
        </w:rPr>
        <w:t xml:space="preserve"> 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Ś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ciany piwnic wykonano z betonu B15, grubo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ś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 xml:space="preserve">ci 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ś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:lang w:val="it-IT"/>
          <w14:textFill>
            <w14:solidFill>
              <w14:srgbClr w14:val="222222"/>
            </w14:solidFill>
          </w14:textFill>
        </w:rPr>
        <w:t>cian 25 i 40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cm. 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Ś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ciany kondygnacji nadziemnych wykonano z ceg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ł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y szczelin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:lang w:val="es-ES_tradnl"/>
          <w14:textFill>
            <w14:solidFill>
              <w14:srgbClr w14:val="222222"/>
            </w14:solidFill>
          </w14:textFill>
        </w:rPr>
        <w:t>ó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wki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 gr. 25 cm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. Stropy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prefabrykowane, spr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żę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zone typu SP. </w:t>
      </w:r>
    </w:p>
    <w:p>
      <w:pPr>
        <w:pStyle w:val="Domyś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83" w:firstLine="0"/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color="222222"/>
          <w14:textFill>
            <w14:solidFill>
              <w14:srgbClr w14:val="222222"/>
            </w14:solidFill>
          </w14:textFill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Uk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ł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ad 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ś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cian no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ś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nych - pod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ł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u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ż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ny. Stropodach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wentylowany, jednospadowy wykonany z p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ł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yt korytkowych na 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ś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cianach a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ż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uro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w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ych.</w:t>
      </w:r>
    </w:p>
    <w:p>
      <w:pPr>
        <w:pStyle w:val="Domyś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83" w:firstLine="0"/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color="222222"/>
          <w14:textFill>
            <w14:solidFill>
              <w14:srgbClr w14:val="222222"/>
            </w14:solidFill>
          </w14:textFill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Klatka schodowa 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ż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elbetowa, wylewana na budowie. 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Ś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cianki dzia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ł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owe murowane z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ceg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ł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y dziurawki gr. 6,5 i 12 cm.</w:t>
      </w:r>
    </w:p>
    <w:p>
      <w:pPr>
        <w:pStyle w:val="Domyś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ind w:left="283" w:firstLine="0"/>
        <w:rPr>
          <w:rFonts w:ascii="Arial Narrow" w:cs="Arial Narrow" w:hAnsi="Arial Narrow" w:eastAsia="Arial Narrow"/>
          <w:sz w:val="21"/>
          <w:szCs w:val="21"/>
        </w:rPr>
      </w:pPr>
    </w:p>
    <w:p>
      <w:pPr>
        <w:pStyle w:val="Treść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83" w:firstLine="0"/>
        <w:jc w:val="both"/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val="single" w:color="222222"/>
          <w14:textFill>
            <w14:solidFill>
              <w14:srgbClr w14:val="222222"/>
            </w14:solidFill>
          </w14:textFill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val="single" w:color="222222"/>
          <w:rtl w:val="0"/>
          <w14:textFill>
            <w14:solidFill>
              <w14:srgbClr w14:val="222222"/>
            </w14:solidFill>
          </w14:textFill>
        </w:rPr>
        <w:t>Instalacje:</w:t>
      </w:r>
    </w:p>
    <w:p>
      <w:pPr>
        <w:pStyle w:val="Treść A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283" w:firstLine="0"/>
        <w:jc w:val="both"/>
        <w:rPr>
          <w:rStyle w:val="Numer stron"/>
          <w:rFonts w:ascii="Arial Narrow" w:cs="Arial Narrow" w:hAnsi="Arial Narrow" w:eastAsia="Arial Narrow"/>
          <w:outline w:val="0"/>
          <w:color w:val="222222"/>
          <w:sz w:val="20"/>
          <w:szCs w:val="20"/>
          <w:u w:color="222222"/>
          <w14:textFill>
            <w14:solidFill>
              <w14:srgbClr w14:val="222222"/>
            </w14:solidFill>
          </w14:textFill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W budynku znajduj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ą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si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 xml:space="preserve">ę 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nast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ę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puj</w:t>
      </w:r>
      <w:r>
        <w:rPr>
          <w:rStyle w:val="Numer stron"/>
          <w:rFonts w:ascii="Arial Narrow" w:hAnsi="Arial Narrow" w:hint="default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ą</w:t>
      </w: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ce instalacje:</w:t>
      </w:r>
    </w:p>
    <w:p>
      <w:pPr>
        <w:pStyle w:val="Treść A"/>
        <w:numPr>
          <w:ilvl w:val="0"/>
          <w:numId w:val="13"/>
        </w:numPr>
        <w:bidi w:val="0"/>
        <w:ind w:right="0"/>
        <w:jc w:val="both"/>
        <w:rPr>
          <w:rFonts w:ascii="Arial Narrow" w:hAnsi="Arial Narrow"/>
          <w:outline w:val="0"/>
          <w:color w:val="222222"/>
          <w:sz w:val="20"/>
          <w:szCs w:val="20"/>
          <w:rtl w:val="0"/>
          <w14:textFill>
            <w14:solidFill>
              <w14:srgbClr w14:val="222222"/>
            </w14:solidFill>
          </w14:textFill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wodna</w:t>
      </w:r>
    </w:p>
    <w:p>
      <w:pPr>
        <w:pStyle w:val="Treść A"/>
        <w:numPr>
          <w:ilvl w:val="0"/>
          <w:numId w:val="13"/>
        </w:numPr>
        <w:bidi w:val="0"/>
        <w:ind w:right="0"/>
        <w:jc w:val="both"/>
        <w:rPr>
          <w:rFonts w:ascii="Arial Narrow" w:hAnsi="Arial Narrow"/>
          <w:outline w:val="0"/>
          <w:color w:val="222222"/>
          <w:sz w:val="20"/>
          <w:szCs w:val="20"/>
          <w:rtl w:val="0"/>
          <w14:textFill>
            <w14:solidFill>
              <w14:srgbClr w14:val="222222"/>
            </w14:solidFill>
          </w14:textFill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kanalizacyjna</w:t>
      </w:r>
    </w:p>
    <w:p>
      <w:pPr>
        <w:pStyle w:val="Treść A"/>
        <w:numPr>
          <w:ilvl w:val="0"/>
          <w:numId w:val="13"/>
        </w:numPr>
        <w:bidi w:val="0"/>
        <w:ind w:right="0"/>
        <w:jc w:val="both"/>
        <w:rPr>
          <w:rFonts w:ascii="Arial Narrow" w:hAnsi="Arial Narrow"/>
          <w:outline w:val="0"/>
          <w:color w:val="222222"/>
          <w:sz w:val="20"/>
          <w:szCs w:val="20"/>
          <w:rtl w:val="0"/>
          <w14:textFill>
            <w14:solidFill>
              <w14:srgbClr w14:val="222222"/>
            </w14:solidFill>
          </w14:textFill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elektryczna</w:t>
      </w:r>
    </w:p>
    <w:p>
      <w:pPr>
        <w:pStyle w:val="Treść A"/>
        <w:numPr>
          <w:ilvl w:val="0"/>
          <w:numId w:val="13"/>
        </w:numPr>
        <w:bidi w:val="0"/>
        <w:ind w:right="0"/>
        <w:jc w:val="both"/>
        <w:rPr>
          <w:rFonts w:ascii="Arial Narrow" w:hAnsi="Arial Narrow"/>
          <w:outline w:val="0"/>
          <w:color w:val="222222"/>
          <w:sz w:val="20"/>
          <w:szCs w:val="20"/>
          <w:rtl w:val="0"/>
          <w14:textFill>
            <w14:solidFill>
              <w14:srgbClr w14:val="222222"/>
            </w14:solidFill>
          </w14:textFill>
        </w:rPr>
      </w:pPr>
      <w:r>
        <w:rPr>
          <w:rStyle w:val="Numer stron"/>
          <w:rFonts w:ascii="Arial Narrow" w:hAnsi="Arial Narrow"/>
          <w:outline w:val="0"/>
          <w:color w:val="222222"/>
          <w:sz w:val="20"/>
          <w:szCs w:val="20"/>
          <w:u w:color="222222"/>
          <w:rtl w:val="0"/>
          <w14:textFill>
            <w14:solidFill>
              <w14:srgbClr w14:val="222222"/>
            </w14:solidFill>
          </w14:textFill>
        </w:rPr>
        <w:t>centralnego ogrzewania</w:t>
      </w:r>
    </w:p>
    <w:p>
      <w:pPr>
        <w:pStyle w:val="Domyślne 1"/>
        <w:rPr>
          <w:rFonts w:ascii="Arial Narrow" w:cs="Arial Narrow" w:hAnsi="Arial Narrow" w:eastAsia="Arial Narrow"/>
        </w:rPr>
      </w:pPr>
      <w:bookmarkStart w:name="_RefHeading__263_1949726504" w:id="9"/>
    </w:p>
    <w:p>
      <w:pPr>
        <w:pStyle w:val="Nagłówek 2"/>
        <w:numPr>
          <w:ilvl w:val="0"/>
          <w:numId w:val="14"/>
        </w:numPr>
        <w:rPr>
          <w:rFonts w:ascii="Arial Narrow" w:cs="Arial Narrow" w:hAnsi="Arial Narrow" w:eastAsia="Arial Narrow"/>
        </w:rPr>
      </w:pPr>
      <w:bookmarkStart w:name="_Toc5" w:id="10"/>
      <w:r>
        <w:rPr>
          <w:rStyle w:val="Numer stron"/>
          <w:rFonts w:ascii="Arial Narrow" w:hAnsi="Arial Narrow"/>
          <w:u w:val="single"/>
          <w:rtl w:val="0"/>
        </w:rPr>
        <w:t>O</w:t>
      </w:r>
      <w:r>
        <w:rPr>
          <w:rStyle w:val="Numer stron"/>
          <w:rFonts w:ascii="Arial Narrow" w:hAnsi="Arial Narrow"/>
          <w:u w:val="single"/>
          <w:rtl w:val="0"/>
        </w:rPr>
        <w:t>g</w:t>
      </w:r>
      <w:r>
        <w:rPr>
          <w:rStyle w:val="Numer stron"/>
          <w:rFonts w:ascii="Arial Narrow" w:hAnsi="Arial Narrow" w:hint="default"/>
          <w:u w:val="single"/>
          <w:rtl w:val="0"/>
        </w:rPr>
        <w:t>ó</w:t>
      </w:r>
      <w:r>
        <w:rPr>
          <w:rStyle w:val="Numer stron"/>
          <w:rFonts w:ascii="Arial Narrow" w:hAnsi="Arial Narrow"/>
          <w:u w:val="single"/>
          <w:rtl w:val="0"/>
        </w:rPr>
        <w:t>lny o</w:t>
      </w:r>
      <w:r>
        <w:rPr>
          <w:rStyle w:val="Numer stron"/>
          <w:rFonts w:ascii="Arial Narrow" w:hAnsi="Arial Narrow"/>
          <w:u w:val="single"/>
          <w:rtl w:val="0"/>
        </w:rPr>
        <w:t>pis zakresu prac</w:t>
      </w:r>
      <w:r>
        <w:rPr>
          <w:rFonts w:ascii="Arial Narrow" w:hAnsi="Arial Narrow"/>
          <w:rtl w:val="0"/>
        </w:rPr>
        <w:t>.</w:t>
      </w:r>
      <w:bookmarkEnd w:id="10"/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 xml:space="preserve">Projekt </w:t>
      </w:r>
      <w:r>
        <w:rPr>
          <w:rFonts w:ascii="Arial Narrow" w:hAnsi="Arial Narrow"/>
          <w:rtl w:val="0"/>
        </w:rPr>
        <w:t>w zakresie budowlanym obejmuje remont pi</w:t>
      </w:r>
      <w:r>
        <w:rPr>
          <w:rFonts w:ascii="Arial Narrow" w:hAnsi="Arial Narrow" w:hint="default"/>
          <w:rtl w:val="0"/>
        </w:rPr>
        <w:t>ę</w:t>
      </w:r>
      <w:r>
        <w:rPr>
          <w:rFonts w:ascii="Arial Narrow" w:hAnsi="Arial Narrow"/>
          <w:rtl w:val="0"/>
        </w:rPr>
        <w:t>tra budynku</w:t>
      </w:r>
      <w:r>
        <w:rPr>
          <w:rFonts w:ascii="Arial Narrow" w:hAnsi="Arial Narrow"/>
          <w:rtl w:val="0"/>
        </w:rPr>
        <w:t xml:space="preserve"> </w:t>
      </w:r>
      <w:r>
        <w:rPr>
          <w:rFonts w:ascii="Arial Narrow" w:hAnsi="Arial Narrow"/>
          <w:rtl w:val="0"/>
        </w:rPr>
        <w:t>w nast</w:t>
      </w:r>
      <w:r>
        <w:rPr>
          <w:rFonts w:ascii="Arial Narrow" w:hAnsi="Arial Narrow" w:hint="default"/>
          <w:rtl w:val="0"/>
        </w:rPr>
        <w:t>ę</w:t>
      </w:r>
      <w:r>
        <w:rPr>
          <w:rFonts w:ascii="Arial Narrow" w:hAnsi="Arial Narrow"/>
          <w:rtl w:val="0"/>
        </w:rPr>
        <w:t>puj</w:t>
      </w:r>
      <w:r>
        <w:rPr>
          <w:rFonts w:ascii="Arial Narrow" w:hAnsi="Arial Narrow" w:hint="default"/>
          <w:rtl w:val="0"/>
        </w:rPr>
        <w:t>ą</w:t>
      </w:r>
      <w:r>
        <w:rPr>
          <w:rFonts w:ascii="Arial Narrow" w:hAnsi="Arial Narrow"/>
          <w:rtl w:val="0"/>
        </w:rPr>
        <w:t>cych etapach:</w:t>
      </w:r>
    </w:p>
    <w:p>
      <w:pPr>
        <w:pStyle w:val="Domyślnie"/>
        <w:ind w:left="567" w:firstLine="283"/>
        <w:rPr>
          <w:rFonts w:ascii="Arial Narrow" w:cs="Arial Narrow" w:hAnsi="Arial Narrow" w:eastAsia="Arial Narrow"/>
          <w:b w:val="1"/>
          <w:bCs w:val="1"/>
        </w:rPr>
      </w:pPr>
      <w:r>
        <w:rPr>
          <w:rFonts w:ascii="Arial Narrow" w:hAnsi="Arial Narrow"/>
          <w:b w:val="1"/>
          <w:bCs w:val="1"/>
          <w:rtl w:val="0"/>
        </w:rPr>
        <w:t>ROZBI</w:t>
      </w:r>
      <w:r>
        <w:rPr>
          <w:rFonts w:ascii="Arial Narrow" w:hAnsi="Arial Narrow" w:hint="default"/>
          <w:b w:val="1"/>
          <w:bCs w:val="1"/>
          <w:rtl w:val="0"/>
        </w:rPr>
        <w:t>Ó</w:t>
      </w:r>
      <w:r>
        <w:rPr>
          <w:rFonts w:ascii="Arial Narrow" w:hAnsi="Arial Narrow"/>
          <w:b w:val="1"/>
          <w:bCs w:val="1"/>
          <w:rtl w:val="0"/>
        </w:rPr>
        <w:t>RKI:</w:t>
      </w:r>
    </w:p>
    <w:p>
      <w:pPr>
        <w:pStyle w:val="Domyślnie"/>
        <w:numPr>
          <w:ilvl w:val="0"/>
          <w:numId w:val="15"/>
        </w:numPr>
        <w:rPr>
          <w:rFonts w:ascii="Arial Narrow" w:hAnsi="Arial Narrow"/>
          <w:b w:val="1"/>
          <w:bCs w:val="1"/>
        </w:rPr>
      </w:pPr>
      <w:r>
        <w:rPr>
          <w:rFonts w:ascii="Arial Narrow" w:hAnsi="Arial Narrow"/>
          <w:b w:val="1"/>
          <w:bCs w:val="1"/>
          <w:rtl w:val="0"/>
        </w:rPr>
        <w:t>Demonta</w:t>
      </w:r>
      <w:r>
        <w:rPr>
          <w:rFonts w:ascii="Arial Narrow" w:hAnsi="Arial Narrow" w:hint="default"/>
          <w:b w:val="1"/>
          <w:bCs w:val="1"/>
          <w:rtl w:val="0"/>
        </w:rPr>
        <w:t xml:space="preserve">ż </w:t>
      </w:r>
      <w:r>
        <w:rPr>
          <w:rFonts w:ascii="Arial Narrow" w:hAnsi="Arial Narrow"/>
          <w:b w:val="1"/>
          <w:bCs w:val="1"/>
          <w:rtl w:val="0"/>
        </w:rPr>
        <w:t xml:space="preserve">wytypowanych </w:t>
      </w:r>
      <w:r>
        <w:rPr>
          <w:rFonts w:ascii="Arial Narrow" w:hAnsi="Arial Narrow" w:hint="default"/>
          <w:b w:val="1"/>
          <w:bCs w:val="1"/>
          <w:rtl w:val="0"/>
        </w:rPr>
        <w:t>ś</w:t>
      </w:r>
      <w:r>
        <w:rPr>
          <w:rFonts w:ascii="Arial Narrow" w:hAnsi="Arial Narrow"/>
          <w:b w:val="1"/>
          <w:bCs w:val="1"/>
          <w:rtl w:val="0"/>
        </w:rPr>
        <w:t>cianek dzia</w:t>
      </w:r>
      <w:r>
        <w:rPr>
          <w:rFonts w:ascii="Arial Narrow" w:hAnsi="Arial Narrow" w:hint="default"/>
          <w:b w:val="1"/>
          <w:bCs w:val="1"/>
          <w:rtl w:val="0"/>
        </w:rPr>
        <w:t>ł</w:t>
      </w:r>
      <w:r>
        <w:rPr>
          <w:rFonts w:ascii="Arial Narrow" w:hAnsi="Arial Narrow"/>
          <w:b w:val="1"/>
          <w:bCs w:val="1"/>
          <w:rtl w:val="0"/>
        </w:rPr>
        <w:t>owych (w obr</w:t>
      </w:r>
      <w:r>
        <w:rPr>
          <w:rFonts w:ascii="Arial Narrow" w:hAnsi="Arial Narrow" w:hint="default"/>
          <w:b w:val="1"/>
          <w:bCs w:val="1"/>
          <w:rtl w:val="0"/>
        </w:rPr>
        <w:t>ę</w:t>
      </w:r>
      <w:r>
        <w:rPr>
          <w:rFonts w:ascii="Arial Narrow" w:hAnsi="Arial Narrow"/>
          <w:b w:val="1"/>
          <w:bCs w:val="1"/>
          <w:rtl w:val="0"/>
        </w:rPr>
        <w:t xml:space="preserve">bie sekretariatu, serwerowni, </w:t>
      </w:r>
      <w:r>
        <w:rPr>
          <w:rFonts w:ascii="Arial Narrow" w:hAnsi="Arial Narrow" w:hint="default"/>
          <w:b w:val="1"/>
          <w:bCs w:val="1"/>
          <w:rtl w:val="0"/>
        </w:rPr>
        <w:t>ś</w:t>
      </w:r>
      <w:r>
        <w:rPr>
          <w:rFonts w:ascii="Arial Narrow" w:hAnsi="Arial Narrow"/>
          <w:b w:val="1"/>
          <w:bCs w:val="1"/>
          <w:rtl w:val="0"/>
        </w:rPr>
        <w:t>cianki szklanej w komunikacji).</w:t>
      </w:r>
    </w:p>
    <w:p>
      <w:pPr>
        <w:pStyle w:val="Domyślnie"/>
        <w:numPr>
          <w:ilvl w:val="0"/>
          <w:numId w:val="15"/>
        </w:numPr>
        <w:rPr>
          <w:rFonts w:ascii="Arial Narrow" w:hAnsi="Arial Narrow"/>
          <w:b w:val="1"/>
          <w:bCs w:val="1"/>
        </w:rPr>
      </w:pPr>
      <w:r>
        <w:rPr>
          <w:rFonts w:ascii="Arial Narrow" w:hAnsi="Arial Narrow"/>
          <w:b w:val="1"/>
          <w:bCs w:val="1"/>
          <w:rtl w:val="0"/>
        </w:rPr>
        <w:t>Demonta</w:t>
      </w:r>
      <w:r>
        <w:rPr>
          <w:rFonts w:ascii="Arial Narrow" w:hAnsi="Arial Narrow" w:hint="default"/>
          <w:b w:val="1"/>
          <w:bCs w:val="1"/>
          <w:rtl w:val="0"/>
        </w:rPr>
        <w:t xml:space="preserve">ż </w:t>
      </w:r>
      <w:r>
        <w:rPr>
          <w:rFonts w:ascii="Arial Narrow" w:hAnsi="Arial Narrow"/>
          <w:b w:val="1"/>
          <w:bCs w:val="1"/>
          <w:rtl w:val="0"/>
        </w:rPr>
        <w:t>stolarki drzwiowej, poszerzenie otwor</w:t>
      </w:r>
      <w:r>
        <w:rPr>
          <w:rFonts w:ascii="Arial Narrow" w:hAnsi="Arial Narrow" w:hint="default"/>
          <w:b w:val="1"/>
          <w:bCs w:val="1"/>
          <w:rtl w:val="0"/>
        </w:rPr>
        <w:t>ó</w:t>
      </w:r>
      <w:r>
        <w:rPr>
          <w:rFonts w:ascii="Arial Narrow" w:hAnsi="Arial Narrow"/>
          <w:b w:val="1"/>
          <w:bCs w:val="1"/>
          <w:rtl w:val="0"/>
        </w:rPr>
        <w:t>w do docelowych wymiar</w:t>
      </w:r>
      <w:r>
        <w:rPr>
          <w:rFonts w:ascii="Arial Narrow" w:hAnsi="Arial Narrow" w:hint="default"/>
          <w:b w:val="1"/>
          <w:bCs w:val="1"/>
          <w:rtl w:val="0"/>
        </w:rPr>
        <w:t>ó</w:t>
      </w:r>
      <w:r>
        <w:rPr>
          <w:rFonts w:ascii="Arial Narrow" w:hAnsi="Arial Narrow"/>
          <w:b w:val="1"/>
          <w:bCs w:val="1"/>
          <w:rtl w:val="0"/>
        </w:rPr>
        <w:t xml:space="preserve">w 100x206 cm. </w:t>
      </w:r>
      <w:r>
        <w:rPr>
          <w:rStyle w:val="Numer stron"/>
          <w:rFonts w:ascii="Arial Narrow" w:hAnsi="Arial Narrow"/>
          <w:b w:val="0"/>
          <w:bCs w:val="0"/>
          <w:rtl w:val="0"/>
        </w:rPr>
        <w:t>Nie przewiduje si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 xml:space="preserve">ę </w:t>
      </w:r>
      <w:r>
        <w:rPr>
          <w:rStyle w:val="Numer stron"/>
          <w:rFonts w:ascii="Arial Narrow" w:hAnsi="Arial Narrow"/>
          <w:b w:val="0"/>
          <w:bCs w:val="0"/>
          <w:rtl w:val="0"/>
        </w:rPr>
        <w:t>demonta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ż</w:t>
      </w:r>
      <w:r>
        <w:rPr>
          <w:rStyle w:val="Numer stron"/>
          <w:rFonts w:ascii="Arial Narrow" w:hAnsi="Arial Narrow"/>
          <w:b w:val="0"/>
          <w:bCs w:val="0"/>
          <w:rtl w:val="0"/>
        </w:rPr>
        <w:t>u stolarki drzwiowej do toalet.</w:t>
      </w:r>
    </w:p>
    <w:p>
      <w:pPr>
        <w:pStyle w:val="Domyślnie"/>
        <w:numPr>
          <w:ilvl w:val="0"/>
          <w:numId w:val="15"/>
        </w:numPr>
        <w:rPr>
          <w:rFonts w:ascii="Arial Narrow" w:hAnsi="Arial Narrow"/>
          <w:b w:val="1"/>
          <w:bCs w:val="1"/>
        </w:rPr>
      </w:pPr>
      <w:r>
        <w:rPr>
          <w:rFonts w:ascii="Arial Narrow" w:hAnsi="Arial Narrow"/>
          <w:b w:val="1"/>
          <w:bCs w:val="1"/>
          <w:rtl w:val="0"/>
        </w:rPr>
        <w:t>Demonta</w:t>
      </w:r>
      <w:r>
        <w:rPr>
          <w:rFonts w:ascii="Arial Narrow" w:hAnsi="Arial Narrow" w:hint="default"/>
          <w:b w:val="1"/>
          <w:bCs w:val="1"/>
          <w:rtl w:val="0"/>
        </w:rPr>
        <w:t xml:space="preserve">ż </w:t>
      </w:r>
      <w:r>
        <w:rPr>
          <w:rFonts w:ascii="Arial Narrow" w:hAnsi="Arial Narrow"/>
          <w:b w:val="1"/>
          <w:bCs w:val="1"/>
          <w:rtl w:val="0"/>
        </w:rPr>
        <w:t>okna by</w:t>
      </w:r>
      <w:r>
        <w:rPr>
          <w:rFonts w:ascii="Arial Narrow" w:hAnsi="Arial Narrow" w:hint="default"/>
          <w:b w:val="1"/>
          <w:bCs w:val="1"/>
          <w:rtl w:val="0"/>
        </w:rPr>
        <w:t>ł</w:t>
      </w:r>
      <w:r>
        <w:rPr>
          <w:rFonts w:ascii="Arial Narrow" w:hAnsi="Arial Narrow"/>
          <w:b w:val="1"/>
          <w:bCs w:val="1"/>
          <w:rtl w:val="0"/>
        </w:rPr>
        <w:t>ej kasy, powi</w:t>
      </w:r>
      <w:r>
        <w:rPr>
          <w:rFonts w:ascii="Arial Narrow" w:hAnsi="Arial Narrow" w:hint="default"/>
          <w:b w:val="1"/>
          <w:bCs w:val="1"/>
          <w:rtl w:val="0"/>
        </w:rPr>
        <w:t>ę</w:t>
      </w:r>
      <w:r>
        <w:rPr>
          <w:rFonts w:ascii="Arial Narrow" w:hAnsi="Arial Narrow"/>
          <w:b w:val="1"/>
          <w:bCs w:val="1"/>
          <w:rtl w:val="0"/>
        </w:rPr>
        <w:t>kszenie otworu do docelowego wymiaru 100x206 cm</w:t>
      </w:r>
    </w:p>
    <w:p>
      <w:pPr>
        <w:pStyle w:val="Domyślnie"/>
        <w:numPr>
          <w:ilvl w:val="0"/>
          <w:numId w:val="15"/>
        </w:numPr>
        <w:rPr>
          <w:rFonts w:ascii="Arial Narrow" w:hAnsi="Arial Narrow"/>
          <w:b w:val="1"/>
          <w:bCs w:val="1"/>
        </w:rPr>
      </w:pPr>
      <w:r>
        <w:rPr>
          <w:rFonts w:ascii="Arial Narrow" w:hAnsi="Arial Narrow"/>
          <w:b w:val="1"/>
          <w:bCs w:val="1"/>
          <w:rtl w:val="0"/>
        </w:rPr>
        <w:t>Demonta</w:t>
      </w:r>
      <w:r>
        <w:rPr>
          <w:rFonts w:ascii="Arial Narrow" w:hAnsi="Arial Narrow" w:hint="default"/>
          <w:b w:val="1"/>
          <w:bCs w:val="1"/>
          <w:rtl w:val="0"/>
        </w:rPr>
        <w:t xml:space="preserve">ż </w:t>
      </w:r>
      <w:r>
        <w:rPr>
          <w:rFonts w:ascii="Arial Narrow" w:hAnsi="Arial Narrow"/>
          <w:b w:val="1"/>
          <w:bCs w:val="1"/>
          <w:rtl w:val="0"/>
        </w:rPr>
        <w:t>kraty wydzielaj</w:t>
      </w:r>
      <w:r>
        <w:rPr>
          <w:rFonts w:ascii="Arial Narrow" w:hAnsi="Arial Narrow" w:hint="default"/>
          <w:b w:val="1"/>
          <w:bCs w:val="1"/>
          <w:rtl w:val="0"/>
        </w:rPr>
        <w:t>ą</w:t>
      </w:r>
      <w:r>
        <w:rPr>
          <w:rFonts w:ascii="Arial Narrow" w:hAnsi="Arial Narrow"/>
          <w:b w:val="1"/>
          <w:bCs w:val="1"/>
          <w:rtl w:val="0"/>
        </w:rPr>
        <w:t>cej klatk</w:t>
      </w:r>
      <w:r>
        <w:rPr>
          <w:rFonts w:ascii="Arial Narrow" w:hAnsi="Arial Narrow" w:hint="default"/>
          <w:b w:val="1"/>
          <w:bCs w:val="1"/>
          <w:rtl w:val="0"/>
        </w:rPr>
        <w:t xml:space="preserve">ę </w:t>
      </w:r>
      <w:r>
        <w:rPr>
          <w:rFonts w:ascii="Arial Narrow" w:hAnsi="Arial Narrow"/>
          <w:b w:val="1"/>
          <w:bCs w:val="1"/>
          <w:rtl w:val="0"/>
        </w:rPr>
        <w:t>schodow</w:t>
      </w:r>
      <w:r>
        <w:rPr>
          <w:rFonts w:ascii="Arial Narrow" w:hAnsi="Arial Narrow" w:hint="default"/>
          <w:b w:val="1"/>
          <w:bCs w:val="1"/>
          <w:rtl w:val="0"/>
        </w:rPr>
        <w:t>ą</w:t>
      </w:r>
      <w:r>
        <w:rPr>
          <w:rFonts w:ascii="Arial Narrow" w:hAnsi="Arial Narrow"/>
          <w:b w:val="1"/>
          <w:bCs w:val="1"/>
          <w:rtl w:val="0"/>
        </w:rPr>
        <w:t>.</w:t>
      </w:r>
    </w:p>
    <w:p>
      <w:pPr>
        <w:pStyle w:val="Domyślnie"/>
        <w:numPr>
          <w:ilvl w:val="0"/>
          <w:numId w:val="15"/>
        </w:numPr>
        <w:rPr>
          <w:rFonts w:ascii="Arial Narrow" w:hAnsi="Arial Narrow"/>
          <w:b w:val="1"/>
          <w:bCs w:val="1"/>
        </w:rPr>
      </w:pPr>
      <w:r>
        <w:rPr>
          <w:rFonts w:ascii="Arial Narrow" w:hAnsi="Arial Narrow"/>
          <w:b w:val="1"/>
          <w:bCs w:val="1"/>
          <w:rtl w:val="0"/>
        </w:rPr>
        <w:t>Demonta</w:t>
      </w:r>
      <w:r>
        <w:rPr>
          <w:rFonts w:ascii="Arial Narrow" w:hAnsi="Arial Narrow" w:hint="default"/>
          <w:b w:val="1"/>
          <w:bCs w:val="1"/>
          <w:rtl w:val="0"/>
        </w:rPr>
        <w:t xml:space="preserve">ż </w:t>
      </w:r>
      <w:r>
        <w:rPr>
          <w:rFonts w:ascii="Arial Narrow" w:hAnsi="Arial Narrow"/>
          <w:b w:val="1"/>
          <w:bCs w:val="1"/>
          <w:rtl w:val="0"/>
        </w:rPr>
        <w:t>istniej</w:t>
      </w:r>
      <w:r>
        <w:rPr>
          <w:rFonts w:ascii="Arial Narrow" w:hAnsi="Arial Narrow" w:hint="default"/>
          <w:b w:val="1"/>
          <w:bCs w:val="1"/>
          <w:rtl w:val="0"/>
        </w:rPr>
        <w:t>ą</w:t>
      </w:r>
      <w:r>
        <w:rPr>
          <w:rFonts w:ascii="Arial Narrow" w:hAnsi="Arial Narrow"/>
          <w:b w:val="1"/>
          <w:bCs w:val="1"/>
          <w:rtl w:val="0"/>
        </w:rPr>
        <w:t>cego sejfu stalowego z pomieszczenia kasy (pom. 204A) wraz z jego utylizacj</w:t>
      </w:r>
      <w:r>
        <w:rPr>
          <w:rFonts w:ascii="Arial Narrow" w:hAnsi="Arial Narrow" w:hint="default"/>
          <w:b w:val="1"/>
          <w:bCs w:val="1"/>
          <w:rtl w:val="0"/>
        </w:rPr>
        <w:t>ą</w:t>
      </w:r>
    </w:p>
    <w:p>
      <w:pPr>
        <w:pStyle w:val="Domyślnie"/>
        <w:numPr>
          <w:ilvl w:val="0"/>
          <w:numId w:val="15"/>
        </w:numPr>
        <w:rPr>
          <w:rFonts w:ascii="Arial Narrow" w:hAnsi="Arial Narrow"/>
          <w:b w:val="1"/>
          <w:bCs w:val="1"/>
        </w:rPr>
      </w:pPr>
      <w:r>
        <w:rPr>
          <w:rFonts w:ascii="Arial Narrow" w:hAnsi="Arial Narrow"/>
          <w:b w:val="1"/>
          <w:bCs w:val="1"/>
          <w:rtl w:val="0"/>
        </w:rPr>
        <w:t>Demonta</w:t>
      </w:r>
      <w:r>
        <w:rPr>
          <w:rFonts w:ascii="Arial Narrow" w:hAnsi="Arial Narrow" w:hint="default"/>
          <w:b w:val="1"/>
          <w:bCs w:val="1"/>
          <w:rtl w:val="0"/>
        </w:rPr>
        <w:t xml:space="preserve">ż </w:t>
      </w:r>
      <w:r>
        <w:rPr>
          <w:rFonts w:ascii="Arial Narrow" w:hAnsi="Arial Narrow"/>
          <w:b w:val="1"/>
          <w:bCs w:val="1"/>
          <w:rtl w:val="0"/>
        </w:rPr>
        <w:t>istniej</w:t>
      </w:r>
      <w:r>
        <w:rPr>
          <w:rFonts w:ascii="Arial Narrow" w:hAnsi="Arial Narrow" w:hint="default"/>
          <w:b w:val="1"/>
          <w:bCs w:val="1"/>
          <w:rtl w:val="0"/>
        </w:rPr>
        <w:t>ą</w:t>
      </w:r>
      <w:r>
        <w:rPr>
          <w:rFonts w:ascii="Arial Narrow" w:hAnsi="Arial Narrow"/>
          <w:b w:val="1"/>
          <w:bCs w:val="1"/>
          <w:rtl w:val="0"/>
        </w:rPr>
        <w:t>cej wyk</w:t>
      </w:r>
      <w:r>
        <w:rPr>
          <w:rFonts w:ascii="Arial Narrow" w:hAnsi="Arial Narrow" w:hint="default"/>
          <w:b w:val="1"/>
          <w:bCs w:val="1"/>
          <w:rtl w:val="0"/>
        </w:rPr>
        <w:t>ł</w:t>
      </w:r>
      <w:r>
        <w:rPr>
          <w:rFonts w:ascii="Arial Narrow" w:hAnsi="Arial Narrow"/>
          <w:b w:val="1"/>
          <w:bCs w:val="1"/>
          <w:rtl w:val="0"/>
        </w:rPr>
        <w:t>adziny pod</w:t>
      </w:r>
      <w:r>
        <w:rPr>
          <w:rFonts w:ascii="Arial Narrow" w:hAnsi="Arial Narrow" w:hint="default"/>
          <w:b w:val="1"/>
          <w:bCs w:val="1"/>
          <w:rtl w:val="0"/>
        </w:rPr>
        <w:t>ł</w:t>
      </w:r>
      <w:r>
        <w:rPr>
          <w:rFonts w:ascii="Arial Narrow" w:hAnsi="Arial Narrow"/>
          <w:b w:val="1"/>
          <w:bCs w:val="1"/>
          <w:rtl w:val="0"/>
        </w:rPr>
        <w:t>ogowej w poszczeg</w:t>
      </w:r>
      <w:r>
        <w:rPr>
          <w:rFonts w:ascii="Arial Narrow" w:hAnsi="Arial Narrow" w:hint="default"/>
          <w:b w:val="1"/>
          <w:bCs w:val="1"/>
          <w:rtl w:val="0"/>
        </w:rPr>
        <w:t>ó</w:t>
      </w:r>
      <w:r>
        <w:rPr>
          <w:rFonts w:ascii="Arial Narrow" w:hAnsi="Arial Narrow"/>
          <w:b w:val="1"/>
          <w:bCs w:val="1"/>
          <w:rtl w:val="0"/>
        </w:rPr>
        <w:t xml:space="preserve">lnych pomieszczeniach </w:t>
      </w:r>
      <w:r>
        <w:rPr>
          <w:rStyle w:val="Numer stron"/>
          <w:rFonts w:ascii="Arial Narrow" w:hAnsi="Arial Narrow"/>
          <w:b w:val="0"/>
          <w:bCs w:val="0"/>
          <w:rtl w:val="0"/>
        </w:rPr>
        <w:t>(wyk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ł</w:t>
      </w:r>
      <w:r>
        <w:rPr>
          <w:rStyle w:val="Numer stron"/>
          <w:rFonts w:ascii="Arial Narrow" w:hAnsi="Arial Narrow"/>
          <w:b w:val="0"/>
          <w:bCs w:val="0"/>
          <w:rtl w:val="0"/>
        </w:rPr>
        <w:t>adzina dywanowa w pomieszczeniach biurowych, wyk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ł</w:t>
      </w:r>
      <w:r>
        <w:rPr>
          <w:rStyle w:val="Numer stron"/>
          <w:rFonts w:ascii="Arial Narrow" w:hAnsi="Arial Narrow"/>
          <w:b w:val="0"/>
          <w:bCs w:val="0"/>
          <w:rtl w:val="0"/>
        </w:rPr>
        <w:t>adzina PCV - komunikacja).</w:t>
      </w:r>
    </w:p>
    <w:p>
      <w:pPr>
        <w:pStyle w:val="Domyślnie"/>
        <w:numPr>
          <w:ilvl w:val="0"/>
          <w:numId w:val="15"/>
        </w:numPr>
        <w:rPr>
          <w:rFonts w:ascii="Arial Narrow" w:hAnsi="Arial Narrow"/>
          <w:b w:val="1"/>
          <w:bCs w:val="1"/>
        </w:rPr>
      </w:pPr>
      <w:r>
        <w:rPr>
          <w:rFonts w:ascii="Arial Narrow" w:hAnsi="Arial Narrow"/>
          <w:b w:val="1"/>
          <w:bCs w:val="1"/>
          <w:rtl w:val="0"/>
        </w:rPr>
        <w:t>Demonta</w:t>
      </w:r>
      <w:r>
        <w:rPr>
          <w:rFonts w:ascii="Arial Narrow" w:hAnsi="Arial Narrow" w:hint="default"/>
          <w:b w:val="1"/>
          <w:bCs w:val="1"/>
          <w:rtl w:val="0"/>
        </w:rPr>
        <w:t xml:space="preserve">ż </w:t>
      </w:r>
      <w:r>
        <w:rPr>
          <w:rFonts w:ascii="Arial Narrow" w:hAnsi="Arial Narrow"/>
          <w:b w:val="1"/>
          <w:bCs w:val="1"/>
          <w:rtl w:val="0"/>
        </w:rPr>
        <w:t>istniej</w:t>
      </w:r>
      <w:r>
        <w:rPr>
          <w:rFonts w:ascii="Arial Narrow" w:hAnsi="Arial Narrow" w:hint="default"/>
          <w:b w:val="1"/>
          <w:bCs w:val="1"/>
          <w:rtl w:val="0"/>
        </w:rPr>
        <w:t>ą</w:t>
      </w:r>
      <w:r>
        <w:rPr>
          <w:rFonts w:ascii="Arial Narrow" w:hAnsi="Arial Narrow"/>
          <w:b w:val="1"/>
          <w:bCs w:val="1"/>
          <w:rtl w:val="0"/>
        </w:rPr>
        <w:t>cych werticali w pomieszczeniu 202 oraz komunikacji.</w:t>
      </w:r>
    </w:p>
    <w:p>
      <w:pPr>
        <w:pStyle w:val="Domyślnie"/>
        <w:numPr>
          <w:ilvl w:val="0"/>
          <w:numId w:val="15"/>
        </w:numPr>
        <w:rPr>
          <w:rFonts w:ascii="Arial Narrow" w:hAnsi="Arial Narrow"/>
          <w:b w:val="1"/>
          <w:bCs w:val="1"/>
        </w:rPr>
      </w:pPr>
      <w:r>
        <w:rPr>
          <w:rFonts w:ascii="Arial Narrow" w:hAnsi="Arial Narrow"/>
          <w:b w:val="1"/>
          <w:bCs w:val="1"/>
          <w:rtl w:val="0"/>
        </w:rPr>
        <w:t>Demonta</w:t>
      </w:r>
      <w:r>
        <w:rPr>
          <w:rFonts w:ascii="Arial Narrow" w:hAnsi="Arial Narrow" w:hint="default"/>
          <w:b w:val="1"/>
          <w:bCs w:val="1"/>
          <w:rtl w:val="0"/>
        </w:rPr>
        <w:t xml:space="preserve">ż </w:t>
      </w:r>
      <w:r>
        <w:rPr>
          <w:rFonts w:ascii="Arial Narrow" w:hAnsi="Arial Narrow"/>
          <w:b w:val="1"/>
          <w:bCs w:val="1"/>
          <w:rtl w:val="0"/>
        </w:rPr>
        <w:t>istniej</w:t>
      </w:r>
      <w:r>
        <w:rPr>
          <w:rFonts w:ascii="Arial Narrow" w:hAnsi="Arial Narrow" w:hint="default"/>
          <w:b w:val="1"/>
          <w:bCs w:val="1"/>
          <w:rtl w:val="0"/>
        </w:rPr>
        <w:t>ą</w:t>
      </w:r>
      <w:r>
        <w:rPr>
          <w:rFonts w:ascii="Arial Narrow" w:hAnsi="Arial Narrow"/>
          <w:b w:val="1"/>
          <w:bCs w:val="1"/>
          <w:rtl w:val="0"/>
        </w:rPr>
        <w:t>cej instalacji elektrycznej i logicznej.</w:t>
      </w:r>
    </w:p>
    <w:p>
      <w:pPr>
        <w:pStyle w:val="Domyślnie"/>
        <w:ind w:left="567" w:firstLine="283"/>
        <w:rPr>
          <w:rFonts w:ascii="Arial Narrow" w:cs="Arial Narrow" w:hAnsi="Arial Narrow" w:eastAsia="Arial Narrow"/>
          <w:b w:val="1"/>
          <w:bCs w:val="1"/>
        </w:rPr>
      </w:pP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>Po wykonaniu demonta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y materia</w:t>
      </w:r>
      <w:r>
        <w:rPr>
          <w:rFonts w:ascii="Arial Narrow" w:hAnsi="Arial Narrow" w:hint="default"/>
          <w:rtl w:val="0"/>
        </w:rPr>
        <w:t xml:space="preserve">ł </w:t>
      </w:r>
      <w:r>
        <w:rPr>
          <w:rFonts w:ascii="Arial Narrow" w:hAnsi="Arial Narrow"/>
          <w:rtl w:val="0"/>
        </w:rPr>
        <w:t>nale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y zutylizowa</w:t>
      </w:r>
      <w:r>
        <w:rPr>
          <w:rFonts w:ascii="Arial Narrow" w:hAnsi="Arial Narrow" w:hint="default"/>
          <w:rtl w:val="0"/>
        </w:rPr>
        <w:t>ć</w:t>
      </w:r>
      <w:r>
        <w:rPr>
          <w:rFonts w:ascii="Arial Narrow" w:hAnsi="Arial Narrow"/>
          <w:rtl w:val="0"/>
        </w:rPr>
        <w:t>.</w:t>
      </w: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</w:p>
    <w:p>
      <w:pPr>
        <w:pStyle w:val="Domyślnie"/>
        <w:ind w:left="567" w:firstLine="283"/>
        <w:rPr>
          <w:rFonts w:ascii="Arial Narrow" w:cs="Arial Narrow" w:hAnsi="Arial Narrow" w:eastAsia="Arial Narrow"/>
          <w:b w:val="1"/>
          <w:bCs w:val="1"/>
        </w:rPr>
      </w:pPr>
      <w:r>
        <w:rPr>
          <w:rFonts w:ascii="Arial Narrow" w:hAnsi="Arial Narrow"/>
          <w:b w:val="1"/>
          <w:bCs w:val="1"/>
          <w:rtl w:val="0"/>
        </w:rPr>
        <w:t>ROBOTY MONTA</w:t>
      </w:r>
      <w:r>
        <w:rPr>
          <w:rFonts w:ascii="Arial Narrow" w:hAnsi="Arial Narrow" w:hint="default"/>
          <w:b w:val="1"/>
          <w:bCs w:val="1"/>
          <w:rtl w:val="0"/>
        </w:rPr>
        <w:t>Ż</w:t>
      </w:r>
      <w:r>
        <w:rPr>
          <w:rFonts w:ascii="Arial Narrow" w:hAnsi="Arial Narrow"/>
          <w:b w:val="1"/>
          <w:bCs w:val="1"/>
          <w:rtl w:val="0"/>
        </w:rPr>
        <w:t>OWE/ BUDOWLANE:</w:t>
      </w:r>
    </w:p>
    <w:p>
      <w:pPr>
        <w:pStyle w:val="Domyślnie"/>
        <w:numPr>
          <w:ilvl w:val="0"/>
          <w:numId w:val="15"/>
        </w:numPr>
        <w:rPr>
          <w:rFonts w:ascii="Arial Narrow" w:hAnsi="Arial Narrow"/>
          <w:b w:val="1"/>
          <w:bCs w:val="1"/>
        </w:rPr>
      </w:pPr>
      <w:r>
        <w:rPr>
          <w:rFonts w:ascii="Arial Narrow" w:hAnsi="Arial Narrow"/>
          <w:b w:val="1"/>
          <w:bCs w:val="1"/>
          <w:rtl w:val="0"/>
        </w:rPr>
        <w:t xml:space="preserve">Wykonanie </w:t>
      </w:r>
      <w:r>
        <w:rPr>
          <w:rFonts w:ascii="Arial Narrow" w:hAnsi="Arial Narrow" w:hint="default"/>
          <w:b w:val="1"/>
          <w:bCs w:val="1"/>
          <w:rtl w:val="0"/>
        </w:rPr>
        <w:t>ś</w:t>
      </w:r>
      <w:r>
        <w:rPr>
          <w:rFonts w:ascii="Arial Narrow" w:hAnsi="Arial Narrow"/>
          <w:b w:val="1"/>
          <w:bCs w:val="1"/>
          <w:rtl w:val="0"/>
        </w:rPr>
        <w:t>cianek dzia</w:t>
      </w:r>
      <w:r>
        <w:rPr>
          <w:rFonts w:ascii="Arial Narrow" w:hAnsi="Arial Narrow" w:hint="default"/>
          <w:b w:val="1"/>
          <w:bCs w:val="1"/>
          <w:rtl w:val="0"/>
        </w:rPr>
        <w:t>ł</w:t>
      </w:r>
      <w:r>
        <w:rPr>
          <w:rFonts w:ascii="Arial Narrow" w:hAnsi="Arial Narrow"/>
          <w:b w:val="1"/>
          <w:bCs w:val="1"/>
          <w:rtl w:val="0"/>
        </w:rPr>
        <w:t xml:space="preserve">owych w nowych miejscach zgodnie z rysunkiem. 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Ś</w:t>
      </w:r>
      <w:r>
        <w:rPr>
          <w:rStyle w:val="Numer stron"/>
          <w:rFonts w:ascii="Arial Narrow" w:hAnsi="Arial Narrow"/>
          <w:b w:val="0"/>
          <w:bCs w:val="0"/>
          <w:rtl w:val="0"/>
        </w:rPr>
        <w:t>cianka dzia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ł</w:t>
      </w:r>
      <w:r>
        <w:rPr>
          <w:rStyle w:val="Numer stron"/>
          <w:rFonts w:ascii="Arial Narrow" w:hAnsi="Arial Narrow"/>
          <w:b w:val="0"/>
          <w:bCs w:val="0"/>
          <w:rtl w:val="0"/>
        </w:rPr>
        <w:t>owa w konstrukcji lekkiej, w oparciu o profile stalowe ocynkowane CW75 z wype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ł</w:t>
      </w:r>
      <w:r>
        <w:rPr>
          <w:rStyle w:val="Numer stron"/>
          <w:rFonts w:ascii="Arial Narrow" w:hAnsi="Arial Narrow"/>
          <w:b w:val="0"/>
          <w:bCs w:val="0"/>
          <w:rtl w:val="0"/>
        </w:rPr>
        <w:t>nieniem we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ł</w:t>
      </w:r>
      <w:r>
        <w:rPr>
          <w:rStyle w:val="Numer stron"/>
          <w:rFonts w:ascii="Arial Narrow" w:hAnsi="Arial Narrow"/>
          <w:b w:val="0"/>
          <w:bCs w:val="0"/>
          <w:rtl w:val="0"/>
        </w:rPr>
        <w:t>n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 xml:space="preserve">ą </w:t>
      </w:r>
      <w:r>
        <w:rPr>
          <w:rStyle w:val="Numer stron"/>
          <w:rFonts w:ascii="Arial Narrow" w:hAnsi="Arial Narrow"/>
          <w:b w:val="0"/>
          <w:bCs w:val="0"/>
          <w:rtl w:val="0"/>
        </w:rPr>
        <w:t>mineraln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ą</w:t>
      </w:r>
      <w:r>
        <w:rPr>
          <w:rStyle w:val="Numer stron"/>
          <w:rFonts w:ascii="Arial Narrow" w:hAnsi="Arial Narrow"/>
          <w:b w:val="0"/>
          <w:bCs w:val="0"/>
          <w:rtl w:val="0"/>
        </w:rPr>
        <w:t>, obustronnie ok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ł</w:t>
      </w:r>
      <w:r>
        <w:rPr>
          <w:rStyle w:val="Numer stron"/>
          <w:rFonts w:ascii="Arial Narrow" w:hAnsi="Arial Narrow"/>
          <w:b w:val="0"/>
          <w:bCs w:val="0"/>
          <w:rtl w:val="0"/>
        </w:rPr>
        <w:t>adzinowana podw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ó</w:t>
      </w:r>
      <w:r>
        <w:rPr>
          <w:rStyle w:val="Numer stron"/>
          <w:rFonts w:ascii="Arial Narrow" w:hAnsi="Arial Narrow"/>
          <w:b w:val="0"/>
          <w:bCs w:val="0"/>
          <w:rtl w:val="0"/>
        </w:rPr>
        <w:t>jnymi p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ł</w:t>
      </w:r>
      <w:r>
        <w:rPr>
          <w:rStyle w:val="Numer stron"/>
          <w:rFonts w:ascii="Arial Narrow" w:hAnsi="Arial Narrow"/>
          <w:b w:val="0"/>
          <w:bCs w:val="0"/>
          <w:rtl w:val="0"/>
        </w:rPr>
        <w:t>ytami GKB 12,5 mm (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łą</w:t>
      </w:r>
      <w:r>
        <w:rPr>
          <w:rStyle w:val="Numer stron"/>
          <w:rFonts w:ascii="Arial Narrow" w:hAnsi="Arial Narrow"/>
          <w:b w:val="0"/>
          <w:bCs w:val="0"/>
          <w:rtl w:val="0"/>
        </w:rPr>
        <w:t>czna grubo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ść ś</w:t>
      </w:r>
      <w:r>
        <w:rPr>
          <w:rStyle w:val="Numer stron"/>
          <w:rFonts w:ascii="Arial Narrow" w:hAnsi="Arial Narrow"/>
          <w:b w:val="0"/>
          <w:bCs w:val="0"/>
          <w:rtl w:val="0"/>
        </w:rPr>
        <w:t>cianki 12,5 mm). Uwaga: O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ś</w:t>
      </w:r>
      <w:r>
        <w:rPr>
          <w:rStyle w:val="Numer stron"/>
          <w:rFonts w:ascii="Arial Narrow" w:hAnsi="Arial Narrow"/>
          <w:b w:val="0"/>
          <w:bCs w:val="0"/>
          <w:rtl w:val="0"/>
        </w:rPr>
        <w:t>cie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ż</w:t>
      </w:r>
      <w:r>
        <w:rPr>
          <w:rStyle w:val="Numer stron"/>
          <w:rFonts w:ascii="Arial Narrow" w:hAnsi="Arial Narrow"/>
          <w:b w:val="0"/>
          <w:bCs w:val="0"/>
          <w:rtl w:val="0"/>
        </w:rPr>
        <w:t>a drzwiowe wykona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 xml:space="preserve">ć </w:t>
      </w:r>
      <w:r>
        <w:rPr>
          <w:rStyle w:val="Numer stron"/>
          <w:rFonts w:ascii="Arial Narrow" w:hAnsi="Arial Narrow"/>
          <w:b w:val="0"/>
          <w:bCs w:val="0"/>
          <w:rtl w:val="0"/>
        </w:rPr>
        <w:t>z wzmocnionych profili UA. Wysoko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 xml:space="preserve">ść </w:t>
      </w:r>
      <w:r>
        <w:rPr>
          <w:rStyle w:val="Numer stron"/>
          <w:rFonts w:ascii="Arial Narrow" w:hAnsi="Arial Narrow"/>
          <w:b w:val="0"/>
          <w:bCs w:val="0"/>
          <w:rtl w:val="0"/>
        </w:rPr>
        <w:t>pomieszcze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 xml:space="preserve">ń </w:t>
      </w:r>
      <w:r>
        <w:rPr>
          <w:rStyle w:val="Numer stron"/>
          <w:rFonts w:ascii="Arial Narrow" w:hAnsi="Arial Narrow"/>
          <w:b w:val="0"/>
          <w:bCs w:val="0"/>
          <w:rtl w:val="0"/>
        </w:rPr>
        <w:t xml:space="preserve">- ok. 2,75 m. 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Ś</w:t>
      </w:r>
      <w:r>
        <w:rPr>
          <w:rStyle w:val="Numer stron"/>
          <w:rFonts w:ascii="Arial Narrow" w:hAnsi="Arial Narrow"/>
          <w:b w:val="0"/>
          <w:bCs w:val="0"/>
          <w:rtl w:val="0"/>
        </w:rPr>
        <w:t>ciana szpachlowana, malowana farbami lateksowymi w kolorze bia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ł</w:t>
      </w:r>
      <w:r>
        <w:rPr>
          <w:rStyle w:val="Numer stron"/>
          <w:rFonts w:ascii="Arial Narrow" w:hAnsi="Arial Narrow"/>
          <w:b w:val="0"/>
          <w:bCs w:val="0"/>
          <w:rtl w:val="0"/>
        </w:rPr>
        <w:t>ym.</w:t>
      </w:r>
    </w:p>
    <w:p>
      <w:pPr>
        <w:pStyle w:val="Domyślnie"/>
        <w:ind w:left="567" w:firstLine="283"/>
        <w:rPr>
          <w:rStyle w:val="Numer stron"/>
          <w:rFonts w:ascii="Arial Narrow" w:cs="Arial Narrow" w:hAnsi="Arial Narrow" w:eastAsia="Arial Narrow"/>
          <w:b w:val="0"/>
          <w:bCs w:val="0"/>
        </w:rPr>
      </w:pPr>
    </w:p>
    <w:p>
      <w:pPr>
        <w:pStyle w:val="Domyślnie"/>
        <w:numPr>
          <w:ilvl w:val="0"/>
          <w:numId w:val="15"/>
        </w:numPr>
        <w:rPr>
          <w:rFonts w:ascii="Arial Narrow" w:hAnsi="Arial Narrow"/>
          <w:b w:val="1"/>
          <w:bCs w:val="1"/>
        </w:rPr>
      </w:pPr>
      <w:r>
        <w:rPr>
          <w:rFonts w:ascii="Arial Narrow" w:hAnsi="Arial Narrow"/>
          <w:b w:val="1"/>
          <w:bCs w:val="1"/>
          <w:rtl w:val="0"/>
        </w:rPr>
        <w:t>Wykonanie nowych posadzek - wyk</w:t>
      </w:r>
      <w:r>
        <w:rPr>
          <w:rFonts w:ascii="Arial Narrow" w:hAnsi="Arial Narrow" w:hint="default"/>
          <w:b w:val="1"/>
          <w:bCs w:val="1"/>
          <w:rtl w:val="0"/>
        </w:rPr>
        <w:t>ł</w:t>
      </w:r>
      <w:r>
        <w:rPr>
          <w:rFonts w:ascii="Arial Narrow" w:hAnsi="Arial Narrow"/>
          <w:b w:val="1"/>
          <w:bCs w:val="1"/>
          <w:rtl w:val="0"/>
        </w:rPr>
        <w:t>adzina dywanowa modu</w:t>
      </w:r>
      <w:r>
        <w:rPr>
          <w:rFonts w:ascii="Arial Narrow" w:hAnsi="Arial Narrow" w:hint="default"/>
          <w:b w:val="1"/>
          <w:bCs w:val="1"/>
          <w:rtl w:val="0"/>
        </w:rPr>
        <w:t>ł</w:t>
      </w:r>
      <w:r>
        <w:rPr>
          <w:rFonts w:ascii="Arial Narrow" w:hAnsi="Arial Narrow"/>
          <w:b w:val="1"/>
          <w:bCs w:val="1"/>
          <w:rtl w:val="0"/>
        </w:rPr>
        <w:t>owa .</w:t>
      </w:r>
    </w:p>
    <w:p>
      <w:pPr>
        <w:pStyle w:val="Domyślnie"/>
        <w:ind w:left="567" w:firstLine="283"/>
        <w:rPr>
          <w:rStyle w:val="Numer stron"/>
          <w:rFonts w:ascii="Arial Narrow" w:cs="Arial Narrow" w:hAnsi="Arial Narrow" w:eastAsia="Arial Narrow"/>
          <w:b w:val="0"/>
          <w:bCs w:val="0"/>
        </w:rPr>
      </w:pPr>
      <w:r>
        <w:rPr>
          <w:rStyle w:val="Numer stron"/>
          <w:rFonts w:ascii="Arial Narrow" w:hAnsi="Arial Narrow"/>
          <w:b w:val="0"/>
          <w:bCs w:val="0"/>
          <w:rtl w:val="0"/>
        </w:rPr>
        <w:t>W obr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ę</w:t>
      </w:r>
      <w:r>
        <w:rPr>
          <w:rStyle w:val="Numer stron"/>
          <w:rFonts w:ascii="Arial Narrow" w:hAnsi="Arial Narrow"/>
          <w:b w:val="0"/>
          <w:bCs w:val="0"/>
          <w:rtl w:val="0"/>
        </w:rPr>
        <w:t>bie pomieszcze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 xml:space="preserve">ń </w:t>
      </w:r>
      <w:r>
        <w:rPr>
          <w:rStyle w:val="Numer stron"/>
          <w:rFonts w:ascii="Arial Narrow" w:hAnsi="Arial Narrow"/>
          <w:b w:val="0"/>
          <w:bCs w:val="0"/>
          <w:rtl w:val="0"/>
        </w:rPr>
        <w:t>biurowych - wyk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ł</w:t>
      </w:r>
      <w:r>
        <w:rPr>
          <w:rStyle w:val="Numer stron"/>
          <w:rFonts w:ascii="Arial Narrow" w:hAnsi="Arial Narrow"/>
          <w:b w:val="0"/>
          <w:bCs w:val="0"/>
          <w:rtl w:val="0"/>
        </w:rPr>
        <w:t>adzina dywanowa modu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ł</w:t>
      </w:r>
      <w:r>
        <w:rPr>
          <w:rStyle w:val="Numer stron"/>
          <w:rFonts w:ascii="Arial Narrow" w:hAnsi="Arial Narrow"/>
          <w:b w:val="0"/>
          <w:bCs w:val="0"/>
          <w:rtl w:val="0"/>
        </w:rPr>
        <w:t>owa p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ę</w:t>
      </w:r>
      <w:r>
        <w:rPr>
          <w:rStyle w:val="Numer stron"/>
          <w:rFonts w:ascii="Arial Narrow" w:hAnsi="Arial Narrow"/>
          <w:b w:val="0"/>
          <w:bCs w:val="0"/>
          <w:rtl w:val="0"/>
        </w:rPr>
        <w:t>telkowa- w</w:t>
      </w:r>
      <w:r>
        <w:rPr>
          <w:rStyle w:val="Numer stron"/>
          <w:rFonts w:ascii="Arial Narrow" w:hAnsi="Arial Narrow"/>
          <w:b w:val="0"/>
          <w:bCs w:val="0"/>
          <w:rtl w:val="0"/>
        </w:rPr>
        <w:t>ysok</w:t>
      </w:r>
      <w:r>
        <w:rPr>
          <w:rStyle w:val="Numer stron"/>
          <w:rFonts w:ascii="Arial Narrow" w:hAnsi="Arial Narrow"/>
          <w:b w:val="0"/>
          <w:bCs w:val="0"/>
          <w:rtl w:val="0"/>
        </w:rPr>
        <w:t>iej</w:t>
      </w:r>
      <w:r>
        <w:rPr>
          <w:rStyle w:val="Numer stron"/>
          <w:rFonts w:ascii="Arial Narrow" w:hAnsi="Arial Narrow"/>
          <w:b w:val="0"/>
          <w:bCs w:val="0"/>
          <w:rtl w:val="0"/>
        </w:rPr>
        <w:t xml:space="preserve"> klas</w:t>
      </w:r>
      <w:r>
        <w:rPr>
          <w:rStyle w:val="Numer stron"/>
          <w:rFonts w:ascii="Arial Narrow" w:hAnsi="Arial Narrow"/>
          <w:b w:val="0"/>
          <w:bCs w:val="0"/>
          <w:rtl w:val="0"/>
        </w:rPr>
        <w:t>y</w:t>
      </w:r>
      <w:r>
        <w:rPr>
          <w:rStyle w:val="Numer stron"/>
          <w:rFonts w:ascii="Arial Narrow" w:hAnsi="Arial Narrow"/>
          <w:b w:val="0"/>
          <w:bCs w:val="0"/>
          <w:rtl w:val="0"/>
        </w:rPr>
        <w:t xml:space="preserve"> u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ż</w:t>
      </w:r>
      <w:r>
        <w:rPr>
          <w:rStyle w:val="Numer stron"/>
          <w:rFonts w:ascii="Arial Narrow" w:hAnsi="Arial Narrow"/>
          <w:b w:val="0"/>
          <w:bCs w:val="0"/>
          <w:rtl w:val="0"/>
        </w:rPr>
        <w:t>ytkow</w:t>
      </w:r>
      <w:r>
        <w:rPr>
          <w:rStyle w:val="Numer stron"/>
          <w:rFonts w:ascii="Arial Narrow" w:hAnsi="Arial Narrow"/>
          <w:b w:val="0"/>
          <w:bCs w:val="0"/>
          <w:rtl w:val="0"/>
        </w:rPr>
        <w:t>ej</w:t>
      </w:r>
      <w:r>
        <w:rPr>
          <w:rStyle w:val="Numer stron"/>
          <w:rFonts w:ascii="Arial Narrow" w:hAnsi="Arial Narrow"/>
          <w:b w:val="0"/>
          <w:bCs w:val="0"/>
          <w:rtl w:val="0"/>
        </w:rPr>
        <w:t xml:space="preserve"> i trwa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ł</w:t>
      </w:r>
      <w:r>
        <w:rPr>
          <w:rStyle w:val="Numer stron"/>
          <w:rFonts w:ascii="Arial Narrow" w:hAnsi="Arial Narrow"/>
          <w:b w:val="0"/>
          <w:bCs w:val="0"/>
          <w:rtl w:val="0"/>
        </w:rPr>
        <w:t>o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ś</w:t>
      </w:r>
      <w:r>
        <w:rPr>
          <w:rStyle w:val="Numer stron"/>
          <w:rFonts w:ascii="Arial Narrow" w:hAnsi="Arial Narrow"/>
          <w:b w:val="0"/>
          <w:bCs w:val="0"/>
          <w:rtl w:val="0"/>
        </w:rPr>
        <w:t>ci</w:t>
      </w:r>
      <w:r>
        <w:rPr>
          <w:rStyle w:val="Numer stron"/>
          <w:rFonts w:ascii="Arial Narrow" w:hAnsi="Arial Narrow"/>
          <w:b w:val="0"/>
          <w:bCs w:val="0"/>
          <w:rtl w:val="0"/>
        </w:rPr>
        <w:t>. Rozwi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ą</w:t>
      </w:r>
      <w:r>
        <w:rPr>
          <w:rStyle w:val="Numer stron"/>
          <w:rFonts w:ascii="Arial Narrow" w:hAnsi="Arial Narrow"/>
          <w:b w:val="0"/>
          <w:bCs w:val="0"/>
          <w:rtl w:val="0"/>
        </w:rPr>
        <w:t>zania dla obiekt</w:t>
      </w:r>
      <w:r>
        <w:rPr>
          <w:rStyle w:val="Numer stron"/>
          <w:rFonts w:ascii="Arial Narrow" w:hAnsi="Arial Narrow" w:hint="default"/>
          <w:b w:val="0"/>
          <w:bCs w:val="0"/>
          <w:rtl w:val="0"/>
          <w:lang w:val="es-ES_tradnl"/>
        </w:rPr>
        <w:t>ó</w:t>
      </w:r>
      <w:r>
        <w:rPr>
          <w:rStyle w:val="Numer stron"/>
          <w:rFonts w:ascii="Arial Narrow" w:hAnsi="Arial Narrow"/>
          <w:b w:val="0"/>
          <w:bCs w:val="0"/>
          <w:rtl w:val="0"/>
        </w:rPr>
        <w:t>w komercyjnych. Trudnopalno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 xml:space="preserve">ść </w:t>
      </w:r>
      <w:r>
        <w:rPr>
          <w:rStyle w:val="Numer stron"/>
          <w:rFonts w:ascii="Arial Narrow" w:hAnsi="Arial Narrow"/>
          <w:b w:val="0"/>
          <w:bCs w:val="0"/>
          <w:rtl w:val="0"/>
        </w:rPr>
        <w:t>Bfl-s1, klasa 3</w:t>
      </w:r>
      <w:r>
        <w:rPr>
          <w:rStyle w:val="Numer stron"/>
          <w:rFonts w:ascii="Arial Narrow" w:hAnsi="Arial Narrow"/>
          <w:b w:val="0"/>
          <w:bCs w:val="0"/>
          <w:rtl w:val="0"/>
        </w:rPr>
        <w:t xml:space="preserve">4. </w:t>
      </w:r>
      <w:r>
        <w:rPr>
          <w:rStyle w:val="Numer stron"/>
          <w:rFonts w:ascii="Arial Narrow" w:hAnsi="Arial Narrow"/>
          <w:b w:val="0"/>
          <w:bCs w:val="0"/>
          <w:rtl w:val="0"/>
          <w:lang w:val="it-IT"/>
        </w:rPr>
        <w:t>Gramatura runa i ca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ł</w:t>
      </w:r>
      <w:r>
        <w:rPr>
          <w:rStyle w:val="Numer stron"/>
          <w:rFonts w:ascii="Arial Narrow" w:hAnsi="Arial Narrow"/>
          <w:b w:val="0"/>
          <w:bCs w:val="0"/>
          <w:rtl w:val="0"/>
        </w:rPr>
        <w:t>kowita: minimum 500 g/m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²</w:t>
      </w:r>
      <w:r>
        <w:rPr>
          <w:rStyle w:val="Numer stron"/>
          <w:rFonts w:ascii="Arial Narrow" w:hAnsi="Arial Narrow"/>
          <w:b w:val="0"/>
          <w:bCs w:val="0"/>
          <w:rtl w:val="0"/>
        </w:rPr>
        <w:t>. Kolorystyka - ciemny grafit. Do uzgodnienia z zamawiaj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ą</w:t>
      </w:r>
      <w:r>
        <w:rPr>
          <w:rStyle w:val="Numer stron"/>
          <w:rFonts w:ascii="Arial Narrow" w:hAnsi="Arial Narrow"/>
          <w:b w:val="0"/>
          <w:bCs w:val="0"/>
          <w:rtl w:val="0"/>
        </w:rPr>
        <w:t>cym. Nie przewiduje si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 xml:space="preserve">ę </w:t>
      </w:r>
      <w:r>
        <w:rPr>
          <w:rStyle w:val="Numer stron"/>
          <w:rFonts w:ascii="Arial Narrow" w:hAnsi="Arial Narrow"/>
          <w:b w:val="0"/>
          <w:bCs w:val="0"/>
          <w:rtl w:val="0"/>
        </w:rPr>
        <w:t>wymiany wyk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ł</w:t>
      </w:r>
      <w:r>
        <w:rPr>
          <w:rStyle w:val="Numer stron"/>
          <w:rFonts w:ascii="Arial Narrow" w:hAnsi="Arial Narrow"/>
          <w:b w:val="0"/>
          <w:bCs w:val="0"/>
          <w:rtl w:val="0"/>
        </w:rPr>
        <w:t>adziny w pomieszczeniu magazynowym 205.</w:t>
      </w:r>
    </w:p>
    <w:p>
      <w:pPr>
        <w:pStyle w:val="Domyślnie"/>
        <w:ind w:left="567" w:firstLine="283"/>
        <w:rPr>
          <w:rStyle w:val="Numer stron"/>
          <w:rFonts w:ascii="Arial Narrow" w:cs="Arial Narrow" w:hAnsi="Arial Narrow" w:eastAsia="Arial Narrow"/>
          <w:b w:val="0"/>
          <w:bCs w:val="0"/>
        </w:rPr>
      </w:pPr>
      <w:r>
        <w:rPr>
          <w:rStyle w:val="Numer stron"/>
          <w:rFonts w:ascii="Arial Narrow" w:hAnsi="Arial Narrow"/>
          <w:b w:val="0"/>
          <w:bCs w:val="0"/>
          <w:rtl w:val="0"/>
        </w:rPr>
        <w:t>W obr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ę</w:t>
      </w:r>
      <w:r>
        <w:rPr>
          <w:rStyle w:val="Numer stron"/>
          <w:rFonts w:ascii="Arial Narrow" w:hAnsi="Arial Narrow"/>
          <w:b w:val="0"/>
          <w:bCs w:val="0"/>
          <w:rtl w:val="0"/>
        </w:rPr>
        <w:t>bie komunikacji - wyk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ł</w:t>
      </w:r>
      <w:r>
        <w:rPr>
          <w:rStyle w:val="Numer stron"/>
          <w:rFonts w:ascii="Arial Narrow" w:hAnsi="Arial Narrow"/>
          <w:b w:val="0"/>
          <w:bCs w:val="0"/>
          <w:rtl w:val="0"/>
        </w:rPr>
        <w:t>adzina PCV</w:t>
      </w:r>
      <w:r>
        <w:rPr>
          <w:rStyle w:val="Numer stron"/>
          <w:rFonts w:ascii="Arial Narrow" w:hAnsi="Arial Narrow"/>
          <w:b w:val="0"/>
          <w:bCs w:val="0"/>
          <w:rtl w:val="0"/>
        </w:rPr>
        <w:t>. Rozwi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ą</w:t>
      </w:r>
      <w:r>
        <w:rPr>
          <w:rStyle w:val="Numer stron"/>
          <w:rFonts w:ascii="Arial Narrow" w:hAnsi="Arial Narrow"/>
          <w:b w:val="0"/>
          <w:bCs w:val="0"/>
          <w:rtl w:val="0"/>
        </w:rPr>
        <w:t>zania dla obiekt</w:t>
      </w:r>
      <w:r>
        <w:rPr>
          <w:rStyle w:val="Numer stron"/>
          <w:rFonts w:ascii="Arial Narrow" w:hAnsi="Arial Narrow" w:hint="default"/>
          <w:b w:val="0"/>
          <w:bCs w:val="0"/>
          <w:rtl w:val="0"/>
          <w:lang w:val="es-ES_tradnl"/>
        </w:rPr>
        <w:t>ó</w:t>
      </w:r>
      <w:r>
        <w:rPr>
          <w:rStyle w:val="Numer stron"/>
          <w:rFonts w:ascii="Arial Narrow" w:hAnsi="Arial Narrow"/>
          <w:b w:val="0"/>
          <w:bCs w:val="0"/>
          <w:rtl w:val="0"/>
        </w:rPr>
        <w:t>w komercyjnych. Trudnopalno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 xml:space="preserve">ść </w:t>
      </w:r>
      <w:r>
        <w:rPr>
          <w:rStyle w:val="Numer stron"/>
          <w:rFonts w:ascii="Arial Narrow" w:hAnsi="Arial Narrow"/>
          <w:b w:val="0"/>
          <w:bCs w:val="0"/>
          <w:rtl w:val="0"/>
        </w:rPr>
        <w:t>Bfl-s1, klasa 3</w:t>
      </w:r>
      <w:r>
        <w:rPr>
          <w:rStyle w:val="Numer stron"/>
          <w:rFonts w:ascii="Arial Narrow" w:hAnsi="Arial Narrow"/>
          <w:b w:val="0"/>
          <w:bCs w:val="0"/>
          <w:rtl w:val="0"/>
        </w:rPr>
        <w:t xml:space="preserve">4. </w:t>
      </w:r>
      <w:r>
        <w:rPr>
          <w:rStyle w:val="Numer stron"/>
          <w:rFonts w:ascii="Arial Narrow" w:hAnsi="Arial Narrow"/>
          <w:b w:val="0"/>
          <w:bCs w:val="0"/>
          <w:rtl w:val="0"/>
        </w:rPr>
        <w:t>Kolorystyka - ciemny grafit. Do uzgodnienia z zamawiaj</w:t>
      </w:r>
      <w:r>
        <w:rPr>
          <w:rStyle w:val="Numer stron"/>
          <w:rFonts w:ascii="Arial Narrow" w:hAnsi="Arial Narrow" w:hint="default"/>
          <w:b w:val="0"/>
          <w:bCs w:val="0"/>
          <w:rtl w:val="0"/>
        </w:rPr>
        <w:t>ą</w:t>
      </w:r>
      <w:r>
        <w:rPr>
          <w:rStyle w:val="Numer stron"/>
          <w:rFonts w:ascii="Arial Narrow" w:hAnsi="Arial Narrow"/>
          <w:b w:val="0"/>
          <w:bCs w:val="0"/>
          <w:rtl w:val="0"/>
        </w:rPr>
        <w:t>cym.</w:t>
      </w:r>
    </w:p>
    <w:p>
      <w:pPr>
        <w:pStyle w:val="Domyślnie"/>
        <w:ind w:left="567" w:firstLine="283"/>
        <w:rPr>
          <w:rStyle w:val="Numer stron"/>
          <w:rFonts w:ascii="Arial Narrow" w:cs="Arial Narrow" w:hAnsi="Arial Narrow" w:eastAsia="Arial Narrow"/>
          <w:b w:val="0"/>
          <w:bCs w:val="0"/>
        </w:rPr>
      </w:pPr>
    </w:p>
    <w:p>
      <w:pPr>
        <w:pStyle w:val="Domyślnie"/>
        <w:numPr>
          <w:ilvl w:val="0"/>
          <w:numId w:val="15"/>
        </w:numPr>
        <w:rPr>
          <w:rFonts w:ascii="Arial Narrow" w:hAnsi="Arial Narrow"/>
          <w:b w:val="1"/>
          <w:bCs w:val="1"/>
        </w:rPr>
      </w:pPr>
      <w:r>
        <w:rPr>
          <w:rFonts w:ascii="Arial Narrow" w:hAnsi="Arial Narrow"/>
          <w:b w:val="1"/>
          <w:bCs w:val="1"/>
          <w:rtl w:val="0"/>
        </w:rPr>
        <w:t>Wykonanie sufit</w:t>
      </w:r>
      <w:r>
        <w:rPr>
          <w:rFonts w:ascii="Arial Narrow" w:hAnsi="Arial Narrow" w:hint="default"/>
          <w:b w:val="1"/>
          <w:bCs w:val="1"/>
          <w:rtl w:val="0"/>
        </w:rPr>
        <w:t>ó</w:t>
      </w:r>
      <w:r>
        <w:rPr>
          <w:rFonts w:ascii="Arial Narrow" w:hAnsi="Arial Narrow"/>
          <w:b w:val="1"/>
          <w:bCs w:val="1"/>
          <w:rtl w:val="0"/>
        </w:rPr>
        <w:t xml:space="preserve">w podwieszanych </w:t>
      </w: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>W pomieszczeniach biurowych oraz komunikacji wykona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>sufity podwieszane kasetonowe w rastrze 60x60 cm wykona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>w pomieszczeniach na wysoko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>ci min. 2,50 m. S</w:t>
      </w:r>
      <w:r>
        <w:rPr>
          <w:rFonts w:ascii="Arial Narrow" w:hAnsi="Arial Narrow"/>
          <w:rtl w:val="0"/>
        </w:rPr>
        <w:t>ufit podwieszany kasetonowy w kolorze bia</w:t>
      </w:r>
      <w:r>
        <w:rPr>
          <w:rFonts w:ascii="Arial Narrow" w:hAnsi="Arial Narrow" w:hint="default"/>
          <w:rtl w:val="0"/>
        </w:rPr>
        <w:t>ł</w:t>
      </w:r>
      <w:r>
        <w:rPr>
          <w:rFonts w:ascii="Arial Narrow" w:hAnsi="Arial Narrow"/>
          <w:rtl w:val="0"/>
        </w:rPr>
        <w:t>ym, w rastrze 60x60 cm, z</w:t>
      </w:r>
      <w:r>
        <w:rPr>
          <w:rFonts w:ascii="Arial Narrow" w:hAnsi="Arial Narrow"/>
          <w:rtl w:val="0"/>
        </w:rPr>
        <w:t xml:space="preserve"> </w:t>
      </w:r>
      <w:r>
        <w:rPr>
          <w:rFonts w:ascii="Arial Narrow" w:hAnsi="Arial Narrow"/>
          <w:rtl w:val="0"/>
        </w:rPr>
        <w:t>konstrukcj</w:t>
      </w:r>
      <w:r>
        <w:rPr>
          <w:rFonts w:ascii="Arial Narrow" w:hAnsi="Arial Narrow" w:hint="default"/>
          <w:rtl w:val="0"/>
        </w:rPr>
        <w:t xml:space="preserve">ą </w:t>
      </w:r>
      <w:r>
        <w:rPr>
          <w:rFonts w:ascii="Arial Narrow" w:hAnsi="Arial Narrow"/>
          <w:rtl w:val="0"/>
        </w:rPr>
        <w:t>widoczn</w:t>
      </w:r>
      <w:r>
        <w:rPr>
          <w:rFonts w:ascii="Arial Narrow" w:hAnsi="Arial Narrow" w:hint="default"/>
          <w:rtl w:val="0"/>
        </w:rPr>
        <w:t xml:space="preserve">ą </w:t>
      </w:r>
      <w:r>
        <w:rPr>
          <w:rFonts w:ascii="Arial Narrow" w:hAnsi="Arial Narrow"/>
          <w:rtl w:val="0"/>
        </w:rPr>
        <w:t>T 24</w:t>
      </w:r>
      <w:r>
        <w:rPr>
          <w:rFonts w:ascii="Arial Narrow" w:hAnsi="Arial Narrow"/>
          <w:rtl w:val="0"/>
        </w:rPr>
        <w:t>- kraw</w:t>
      </w:r>
      <w:r>
        <w:rPr>
          <w:rFonts w:ascii="Arial Narrow" w:hAnsi="Arial Narrow" w:hint="default"/>
          <w:rtl w:val="0"/>
        </w:rPr>
        <w:t>ę</w:t>
      </w:r>
      <w:r>
        <w:rPr>
          <w:rFonts w:ascii="Arial Narrow" w:hAnsi="Arial Narrow"/>
          <w:rtl w:val="0"/>
        </w:rPr>
        <w:t>d</w:t>
      </w:r>
      <w:r>
        <w:rPr>
          <w:rFonts w:ascii="Arial Narrow" w:hAnsi="Arial Narrow" w:hint="default"/>
          <w:rtl w:val="0"/>
        </w:rPr>
        <w:t xml:space="preserve">ź </w:t>
      </w:r>
      <w:r>
        <w:rPr>
          <w:rFonts w:ascii="Arial Narrow" w:hAnsi="Arial Narrow"/>
          <w:rtl w:val="0"/>
        </w:rPr>
        <w:t>E.</w:t>
      </w:r>
      <w:r>
        <w:rPr>
          <w:rFonts w:ascii="Arial Narrow" w:hAnsi="Arial Narrow"/>
          <w:rtl w:val="0"/>
        </w:rPr>
        <w:t xml:space="preserve"> Wype</w:t>
      </w:r>
      <w:r>
        <w:rPr>
          <w:rFonts w:ascii="Arial Narrow" w:hAnsi="Arial Narrow" w:hint="default"/>
          <w:rtl w:val="0"/>
        </w:rPr>
        <w:t>ł</w:t>
      </w:r>
      <w:r>
        <w:rPr>
          <w:rFonts w:ascii="Arial Narrow" w:hAnsi="Arial Narrow"/>
          <w:rtl w:val="0"/>
        </w:rPr>
        <w:t>nienie kaseton</w:t>
      </w:r>
      <w:r>
        <w:rPr>
          <w:rFonts w:ascii="Arial Narrow" w:hAnsi="Arial Narrow" w:hint="default"/>
          <w:rtl w:val="0"/>
        </w:rPr>
        <w:t>ó</w:t>
      </w:r>
      <w:r>
        <w:rPr>
          <w:rFonts w:ascii="Arial Narrow" w:hAnsi="Arial Narrow"/>
          <w:rtl w:val="0"/>
        </w:rPr>
        <w:t>w - p</w:t>
      </w:r>
      <w:r>
        <w:rPr>
          <w:rFonts w:ascii="Arial Narrow" w:hAnsi="Arial Narrow" w:hint="default"/>
          <w:rtl w:val="0"/>
        </w:rPr>
        <w:t>ł</w:t>
      </w:r>
      <w:r>
        <w:rPr>
          <w:rFonts w:ascii="Arial Narrow" w:hAnsi="Arial Narrow"/>
          <w:rtl w:val="0"/>
        </w:rPr>
        <w:t>yta z prasowanej we</w:t>
      </w:r>
      <w:r>
        <w:rPr>
          <w:rFonts w:ascii="Arial Narrow" w:hAnsi="Arial Narrow" w:hint="default"/>
          <w:rtl w:val="0"/>
        </w:rPr>
        <w:t>ł</w:t>
      </w:r>
      <w:r>
        <w:rPr>
          <w:rFonts w:ascii="Arial Narrow" w:hAnsi="Arial Narrow"/>
          <w:rtl w:val="0"/>
        </w:rPr>
        <w:t>ny mineralnej, w kolorze bia</w:t>
      </w:r>
      <w:r>
        <w:rPr>
          <w:rFonts w:ascii="Arial Narrow" w:hAnsi="Arial Narrow" w:hint="default"/>
          <w:rtl w:val="0"/>
        </w:rPr>
        <w:t>ł</w:t>
      </w:r>
      <w:r>
        <w:rPr>
          <w:rFonts w:ascii="Arial Narrow" w:hAnsi="Arial Narrow"/>
          <w:rtl w:val="0"/>
        </w:rPr>
        <w:t>ym. P</w:t>
      </w:r>
      <w:r>
        <w:rPr>
          <w:rFonts w:ascii="Arial Narrow" w:hAnsi="Arial Narrow"/>
          <w:rtl w:val="0"/>
        </w:rPr>
        <w:t>oziom poch</w:t>
      </w:r>
      <w:r>
        <w:rPr>
          <w:rFonts w:ascii="Arial Narrow" w:hAnsi="Arial Narrow" w:hint="default"/>
          <w:rtl w:val="0"/>
        </w:rPr>
        <w:t>ł</w:t>
      </w:r>
      <w:r>
        <w:rPr>
          <w:rFonts w:ascii="Arial Narrow" w:hAnsi="Arial Narrow"/>
          <w:rtl w:val="0"/>
        </w:rPr>
        <w:t>aniania d</w:t>
      </w:r>
      <w:r>
        <w:rPr>
          <w:rFonts w:ascii="Arial Narrow" w:hAnsi="Arial Narrow" w:hint="default"/>
          <w:rtl w:val="0"/>
        </w:rPr>
        <w:t>ź</w:t>
      </w:r>
      <w:r>
        <w:rPr>
          <w:rFonts w:ascii="Arial Narrow" w:hAnsi="Arial Narrow"/>
          <w:rtl w:val="0"/>
        </w:rPr>
        <w:t>wi</w:t>
      </w:r>
      <w:r>
        <w:rPr>
          <w:rFonts w:ascii="Arial Narrow" w:hAnsi="Arial Narrow" w:hint="default"/>
          <w:rtl w:val="0"/>
        </w:rPr>
        <w:t>ę</w:t>
      </w:r>
      <w:r>
        <w:rPr>
          <w:rFonts w:ascii="Arial Narrow" w:hAnsi="Arial Narrow"/>
          <w:rtl w:val="0"/>
        </w:rPr>
        <w:t>ku</w:t>
      </w:r>
      <w:r>
        <w:rPr>
          <w:rFonts w:ascii="Arial Narrow" w:hAnsi="Arial Narrow"/>
          <w:rtl w:val="0"/>
        </w:rPr>
        <w:t xml:space="preserve"> - warto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 xml:space="preserve">ci min. </w:t>
      </w:r>
      <w:r>
        <w:rPr>
          <w:rFonts w:ascii="Arial Narrow" w:hAnsi="Arial Narrow" w:hint="default"/>
          <w:rtl w:val="0"/>
        </w:rPr>
        <w:t>α</w:t>
      </w:r>
      <w:r>
        <w:rPr>
          <w:rFonts w:ascii="Arial Narrow" w:hAnsi="Arial Narrow"/>
          <w:rtl w:val="0"/>
        </w:rPr>
        <w:t>w = 0.60 oraz izolacyjno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 w:hint="default"/>
          <w:rtl w:val="0"/>
        </w:rPr>
        <w:t>ć</w:t>
      </w:r>
      <w:r>
        <w:rPr>
          <w:rFonts w:ascii="Arial Narrow" w:hAnsi="Arial Narrow"/>
          <w:rtl w:val="0"/>
        </w:rPr>
        <w:t xml:space="preserve"> akustyczn</w:t>
      </w:r>
      <w:r>
        <w:rPr>
          <w:rFonts w:ascii="Arial Narrow" w:hAnsi="Arial Narrow"/>
          <w:rtl w:val="0"/>
        </w:rPr>
        <w:t>a</w:t>
      </w:r>
      <w:r>
        <w:rPr>
          <w:rFonts w:ascii="Arial Narrow" w:hAnsi="Arial Narrow"/>
          <w:rtl w:val="0"/>
          <w:lang w:val="nl-NL"/>
        </w:rPr>
        <w:t xml:space="preserve"> (34 dB)</w:t>
      </w:r>
      <w:r>
        <w:rPr>
          <w:rFonts w:ascii="Arial Narrow" w:hAnsi="Arial Narrow"/>
          <w:rtl w:val="0"/>
        </w:rPr>
        <w:t>. Nie przewiduje si</w:t>
      </w:r>
      <w:r>
        <w:rPr>
          <w:rFonts w:ascii="Arial Narrow" w:hAnsi="Arial Narrow" w:hint="default"/>
          <w:rtl w:val="0"/>
        </w:rPr>
        <w:t xml:space="preserve">ę </w:t>
      </w:r>
      <w:r>
        <w:rPr>
          <w:rFonts w:ascii="Arial Narrow" w:hAnsi="Arial Narrow"/>
          <w:rtl w:val="0"/>
        </w:rPr>
        <w:t>konieczno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>ci wykonania sufit</w:t>
      </w:r>
      <w:r>
        <w:rPr>
          <w:rFonts w:ascii="Arial Narrow" w:hAnsi="Arial Narrow" w:hint="default"/>
          <w:rtl w:val="0"/>
        </w:rPr>
        <w:t>ó</w:t>
      </w:r>
      <w:r>
        <w:rPr>
          <w:rFonts w:ascii="Arial Narrow" w:hAnsi="Arial Narrow"/>
          <w:rtl w:val="0"/>
        </w:rPr>
        <w:t>w w pomieszczeniach 205 (magazyn) oraz 211 (serwerownia).</w:t>
      </w:r>
    </w:p>
    <w:p>
      <w:pPr>
        <w:pStyle w:val="Domyślnie"/>
        <w:rPr>
          <w:rFonts w:ascii="Arial Narrow" w:cs="Arial Narrow" w:hAnsi="Arial Narrow" w:eastAsia="Arial Narrow"/>
        </w:rPr>
      </w:pPr>
      <w:bookmarkEnd w:id="9"/>
    </w:p>
    <w:p>
      <w:pPr>
        <w:pStyle w:val="Domyślnie"/>
        <w:numPr>
          <w:ilvl w:val="0"/>
          <w:numId w:val="15"/>
        </w:numPr>
        <w:rPr>
          <w:rFonts w:ascii="Arial Narrow" w:hAnsi="Arial Narrow"/>
          <w:b w:val="1"/>
          <w:bCs w:val="1"/>
        </w:rPr>
      </w:pPr>
      <w:r>
        <w:rPr>
          <w:rFonts w:ascii="Arial Narrow" w:hAnsi="Arial Narrow"/>
          <w:b w:val="1"/>
          <w:bCs w:val="1"/>
          <w:rtl w:val="0"/>
        </w:rPr>
        <w:t xml:space="preserve">Wymiana stolarki drzwiowej </w:t>
      </w: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>Po demonta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u istniej</w:t>
      </w:r>
      <w:r>
        <w:rPr>
          <w:rFonts w:ascii="Arial Narrow" w:hAnsi="Arial Narrow" w:hint="default"/>
          <w:rtl w:val="0"/>
        </w:rPr>
        <w:t>ą</w:t>
      </w:r>
      <w:r>
        <w:rPr>
          <w:rFonts w:ascii="Arial Narrow" w:hAnsi="Arial Narrow"/>
          <w:rtl w:val="0"/>
        </w:rPr>
        <w:t>cej stolarki drzwiowej nale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y dostosowa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 xml:space="preserve">otwory do nowej stolarki o wymiarze 90x200 cm w 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>wietle przej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>cia. Otw</w:t>
      </w:r>
      <w:r>
        <w:rPr>
          <w:rFonts w:ascii="Arial Narrow" w:hAnsi="Arial Narrow" w:hint="default"/>
          <w:rtl w:val="0"/>
        </w:rPr>
        <w:t>ó</w:t>
      </w:r>
      <w:r>
        <w:rPr>
          <w:rFonts w:ascii="Arial Narrow" w:hAnsi="Arial Narrow"/>
          <w:rtl w:val="0"/>
        </w:rPr>
        <w:t>r zgodny z wytycznymi producenta stolarki - min. 100x205 cm. Nowe drzwi - skrzyd</w:t>
      </w:r>
      <w:r>
        <w:rPr>
          <w:rFonts w:ascii="Arial Narrow" w:hAnsi="Arial Narrow" w:hint="default"/>
          <w:rtl w:val="0"/>
        </w:rPr>
        <w:t>ł</w:t>
      </w:r>
      <w:r>
        <w:rPr>
          <w:rFonts w:ascii="Arial Narrow" w:hAnsi="Arial Narrow"/>
          <w:rtl w:val="0"/>
        </w:rPr>
        <w:t>o pe</w:t>
      </w:r>
      <w:r>
        <w:rPr>
          <w:rFonts w:ascii="Arial Narrow" w:hAnsi="Arial Narrow" w:hint="default"/>
          <w:rtl w:val="0"/>
        </w:rPr>
        <w:t>ł</w:t>
      </w:r>
      <w:r>
        <w:rPr>
          <w:rFonts w:ascii="Arial Narrow" w:hAnsi="Arial Narrow"/>
          <w:rtl w:val="0"/>
        </w:rPr>
        <w:t>ne, wype</w:t>
      </w:r>
      <w:r>
        <w:rPr>
          <w:rFonts w:ascii="Arial Narrow" w:hAnsi="Arial Narrow" w:hint="default"/>
          <w:rtl w:val="0"/>
        </w:rPr>
        <w:t>ł</w:t>
      </w:r>
      <w:r>
        <w:rPr>
          <w:rFonts w:ascii="Arial Narrow" w:hAnsi="Arial Narrow"/>
          <w:rtl w:val="0"/>
        </w:rPr>
        <w:t>nienie p</w:t>
      </w:r>
      <w:r>
        <w:rPr>
          <w:rFonts w:ascii="Arial Narrow" w:hAnsi="Arial Narrow" w:hint="default"/>
          <w:rtl w:val="0"/>
        </w:rPr>
        <w:t>ł</w:t>
      </w:r>
      <w:r>
        <w:rPr>
          <w:rFonts w:ascii="Arial Narrow" w:hAnsi="Arial Narrow"/>
          <w:rtl w:val="0"/>
        </w:rPr>
        <w:t>yta wi</w:t>
      </w:r>
      <w:r>
        <w:rPr>
          <w:rFonts w:ascii="Arial Narrow" w:hAnsi="Arial Narrow" w:hint="default"/>
          <w:rtl w:val="0"/>
        </w:rPr>
        <w:t>ó</w:t>
      </w:r>
      <w:r>
        <w:rPr>
          <w:rFonts w:ascii="Arial Narrow" w:hAnsi="Arial Narrow"/>
          <w:rtl w:val="0"/>
        </w:rPr>
        <w:t>rowa otworowa, okleinowana CPL, kolorystyk</w:t>
      </w:r>
      <w:r>
        <w:rPr>
          <w:rFonts w:ascii="Arial Narrow" w:hAnsi="Arial Narrow" w:hint="default"/>
          <w:rtl w:val="0"/>
        </w:rPr>
        <w:t xml:space="preserve">ę </w:t>
      </w:r>
      <w:r>
        <w:rPr>
          <w:rFonts w:ascii="Arial Narrow" w:hAnsi="Arial Narrow"/>
          <w:rtl w:val="0"/>
        </w:rPr>
        <w:t>dostosowa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>od istniej</w:t>
      </w:r>
      <w:r>
        <w:rPr>
          <w:rFonts w:ascii="Arial Narrow" w:hAnsi="Arial Narrow" w:hint="default"/>
          <w:rtl w:val="0"/>
        </w:rPr>
        <w:t>ą</w:t>
      </w:r>
      <w:r>
        <w:rPr>
          <w:rFonts w:ascii="Arial Narrow" w:hAnsi="Arial Narrow"/>
          <w:rtl w:val="0"/>
        </w:rPr>
        <w:t>cych drzwi do toalet (nie podlegaj</w:t>
      </w:r>
      <w:r>
        <w:rPr>
          <w:rFonts w:ascii="Arial Narrow" w:hAnsi="Arial Narrow" w:hint="default"/>
          <w:rtl w:val="0"/>
        </w:rPr>
        <w:t xml:space="preserve">ą </w:t>
      </w:r>
      <w:r>
        <w:rPr>
          <w:rFonts w:ascii="Arial Narrow" w:hAnsi="Arial Narrow"/>
          <w:rtl w:val="0"/>
        </w:rPr>
        <w:t>wymianie). Drzwi wyposa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y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>w zamek patentowy, klamk</w:t>
      </w:r>
      <w:r>
        <w:rPr>
          <w:rFonts w:ascii="Arial Narrow" w:hAnsi="Arial Narrow" w:hint="default"/>
          <w:rtl w:val="0"/>
        </w:rPr>
        <w:t xml:space="preserve">ę </w:t>
      </w:r>
      <w:r>
        <w:rPr>
          <w:rFonts w:ascii="Arial Narrow" w:hAnsi="Arial Narrow"/>
          <w:rtl w:val="0"/>
        </w:rPr>
        <w:t>z szyldem. O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>cie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nica stalowa regulowana.</w:t>
      </w: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>Do pomieszczenia serwerowi (pomieszczenie 211) nale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y przewidzie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>drzwi w klasie C z minimum 2 zamkami patentowymi. Drzwi do sanitariat</w:t>
      </w:r>
      <w:r>
        <w:rPr>
          <w:rFonts w:ascii="Arial Narrow" w:hAnsi="Arial Narrow" w:hint="default"/>
          <w:rtl w:val="0"/>
        </w:rPr>
        <w:t>ó</w:t>
      </w:r>
      <w:r>
        <w:rPr>
          <w:rFonts w:ascii="Arial Narrow" w:hAnsi="Arial Narrow"/>
          <w:rtl w:val="0"/>
        </w:rPr>
        <w:t>w nie podlegaj</w:t>
      </w:r>
      <w:r>
        <w:rPr>
          <w:rFonts w:ascii="Arial Narrow" w:hAnsi="Arial Narrow" w:hint="default"/>
          <w:rtl w:val="0"/>
        </w:rPr>
        <w:t xml:space="preserve">ą </w:t>
      </w:r>
      <w:r>
        <w:rPr>
          <w:rFonts w:ascii="Arial Narrow" w:hAnsi="Arial Narrow"/>
          <w:rtl w:val="0"/>
        </w:rPr>
        <w:t>wymianie.</w:t>
      </w: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</w:p>
    <w:p>
      <w:pPr>
        <w:pStyle w:val="Domyślnie"/>
        <w:numPr>
          <w:ilvl w:val="0"/>
          <w:numId w:val="15"/>
        </w:numPr>
        <w:rPr>
          <w:rFonts w:ascii="Arial Narrow" w:cs="Arial Narrow" w:hAnsi="Arial Narrow" w:eastAsia="Arial Narrow"/>
          <w:b w:val="1"/>
          <w:bCs w:val="1"/>
        </w:rPr>
      </w:pPr>
      <w:bookmarkStart w:name="_RefHeading__265_1949726504" w:id="11"/>
      <w:r>
        <w:rPr>
          <w:rFonts w:ascii="Arial Narrow" w:hAnsi="Arial Narrow"/>
          <w:b w:val="1"/>
          <w:bCs w:val="1"/>
          <w:rtl w:val="0"/>
        </w:rPr>
        <w:t xml:space="preserve">Remont </w:t>
      </w:r>
      <w:r>
        <w:rPr>
          <w:rFonts w:ascii="Arial Narrow" w:hAnsi="Arial Narrow" w:hint="default"/>
          <w:b w:val="1"/>
          <w:bCs w:val="1"/>
          <w:rtl w:val="0"/>
        </w:rPr>
        <w:t>ś</w:t>
      </w:r>
      <w:r>
        <w:rPr>
          <w:rFonts w:ascii="Arial Narrow" w:hAnsi="Arial Narrow"/>
          <w:b w:val="1"/>
          <w:bCs w:val="1"/>
          <w:rtl w:val="0"/>
        </w:rPr>
        <w:t>cian istniej</w:t>
      </w:r>
      <w:r>
        <w:rPr>
          <w:rFonts w:ascii="Arial Narrow" w:hAnsi="Arial Narrow" w:hint="default"/>
          <w:b w:val="1"/>
          <w:bCs w:val="1"/>
          <w:rtl w:val="0"/>
        </w:rPr>
        <w:t>ą</w:t>
      </w:r>
      <w:r>
        <w:rPr>
          <w:rFonts w:ascii="Arial Narrow" w:hAnsi="Arial Narrow"/>
          <w:b w:val="1"/>
          <w:bCs w:val="1"/>
          <w:rtl w:val="0"/>
        </w:rPr>
        <w:t xml:space="preserve">cych </w:t>
      </w: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>Po wykonaniu wszelkich rob</w:t>
      </w:r>
      <w:r>
        <w:rPr>
          <w:rFonts w:ascii="Arial Narrow" w:hAnsi="Arial Narrow" w:hint="default"/>
          <w:rtl w:val="0"/>
        </w:rPr>
        <w:t>ó</w:t>
      </w:r>
      <w:r>
        <w:rPr>
          <w:rFonts w:ascii="Arial Narrow" w:hAnsi="Arial Narrow"/>
          <w:rtl w:val="0"/>
        </w:rPr>
        <w:t>t demonta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owych, monta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owych, elektrycznych (uwaga - instalacj</w:t>
      </w:r>
      <w:r>
        <w:rPr>
          <w:rFonts w:ascii="Arial Narrow" w:hAnsi="Arial Narrow" w:hint="default"/>
          <w:rtl w:val="0"/>
        </w:rPr>
        <w:t xml:space="preserve">ę </w:t>
      </w:r>
      <w:r>
        <w:rPr>
          <w:rFonts w:ascii="Arial Narrow" w:hAnsi="Arial Narrow"/>
          <w:rtl w:val="0"/>
        </w:rPr>
        <w:t>elektryczn</w:t>
      </w:r>
      <w:r>
        <w:rPr>
          <w:rFonts w:ascii="Arial Narrow" w:hAnsi="Arial Narrow" w:hint="default"/>
          <w:rtl w:val="0"/>
        </w:rPr>
        <w:t xml:space="preserve">ą </w:t>
      </w:r>
      <w:r>
        <w:rPr>
          <w:rFonts w:ascii="Arial Narrow" w:hAnsi="Arial Narrow"/>
          <w:rtl w:val="0"/>
        </w:rPr>
        <w:t>nale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y prowadzi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>w korytkach ponad sufitem podwieszanym, a nast</w:t>
      </w:r>
      <w:r>
        <w:rPr>
          <w:rFonts w:ascii="Arial Narrow" w:hAnsi="Arial Narrow" w:hint="default"/>
          <w:rtl w:val="0"/>
        </w:rPr>
        <w:t>ę</w:t>
      </w:r>
      <w:r>
        <w:rPr>
          <w:rFonts w:ascii="Arial Narrow" w:hAnsi="Arial Narrow"/>
          <w:rtl w:val="0"/>
        </w:rPr>
        <w:t>pnie sprowadza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>do gniazd, odbiornik</w:t>
      </w:r>
      <w:r>
        <w:rPr>
          <w:rFonts w:ascii="Arial Narrow" w:hAnsi="Arial Narrow" w:hint="default"/>
          <w:rtl w:val="0"/>
        </w:rPr>
        <w:t>ó</w:t>
      </w:r>
      <w:r>
        <w:rPr>
          <w:rFonts w:ascii="Arial Narrow" w:hAnsi="Arial Narrow"/>
          <w:rtl w:val="0"/>
        </w:rPr>
        <w:t>w i w</w:t>
      </w:r>
      <w:r>
        <w:rPr>
          <w:rFonts w:ascii="Arial Narrow" w:hAnsi="Arial Narrow" w:hint="default"/>
          <w:rtl w:val="0"/>
        </w:rPr>
        <w:t>łą</w:t>
      </w:r>
      <w:r>
        <w:rPr>
          <w:rFonts w:ascii="Arial Narrow" w:hAnsi="Arial Narrow"/>
          <w:rtl w:val="0"/>
        </w:rPr>
        <w:t>cznik</w:t>
      </w:r>
      <w:r>
        <w:rPr>
          <w:rFonts w:ascii="Arial Narrow" w:hAnsi="Arial Narrow" w:hint="default"/>
          <w:rtl w:val="0"/>
        </w:rPr>
        <w:t>ó</w:t>
      </w:r>
      <w:r>
        <w:rPr>
          <w:rFonts w:ascii="Arial Narrow" w:hAnsi="Arial Narrow"/>
          <w:rtl w:val="0"/>
        </w:rPr>
        <w:t>w podtynkowo w rurkach os</w:t>
      </w:r>
      <w:r>
        <w:rPr>
          <w:rFonts w:ascii="Arial Narrow" w:hAnsi="Arial Narrow" w:hint="default"/>
          <w:rtl w:val="0"/>
        </w:rPr>
        <w:t>ł</w:t>
      </w:r>
      <w:r>
        <w:rPr>
          <w:rFonts w:ascii="Arial Narrow" w:hAnsi="Arial Narrow"/>
          <w:rtl w:val="0"/>
        </w:rPr>
        <w:t>onowych. Po wykonaniu instalacji bruzdy nale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y zasklepi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>i wyszpachlowa</w:t>
      </w:r>
      <w:r>
        <w:rPr>
          <w:rFonts w:ascii="Arial Narrow" w:hAnsi="Arial Narrow" w:hint="default"/>
          <w:rtl w:val="0"/>
        </w:rPr>
        <w:t>ć</w:t>
      </w:r>
      <w:r>
        <w:rPr>
          <w:rFonts w:ascii="Arial Narrow" w:hAnsi="Arial Narrow"/>
          <w:rtl w:val="0"/>
        </w:rPr>
        <w:t xml:space="preserve">) 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>ciany nale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y dodatkowo wyszpachlowa</w:t>
      </w:r>
      <w:r>
        <w:rPr>
          <w:rFonts w:ascii="Arial Narrow" w:hAnsi="Arial Narrow" w:hint="default"/>
          <w:rtl w:val="0"/>
        </w:rPr>
        <w:t>ć</w:t>
      </w:r>
      <w:r>
        <w:rPr>
          <w:rFonts w:ascii="Arial Narrow" w:hAnsi="Arial Narrow"/>
          <w:rtl w:val="0"/>
        </w:rPr>
        <w:t>, naprawi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>ubytki, a nast</w:t>
      </w:r>
      <w:r>
        <w:rPr>
          <w:rFonts w:ascii="Arial Narrow" w:hAnsi="Arial Narrow" w:hint="default"/>
          <w:rtl w:val="0"/>
        </w:rPr>
        <w:t>ę</w:t>
      </w:r>
      <w:r>
        <w:rPr>
          <w:rFonts w:ascii="Arial Narrow" w:hAnsi="Arial Narrow"/>
          <w:rtl w:val="0"/>
        </w:rPr>
        <w:t>pnie malowa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>farbami lateksowymi w kolorze bia</w:t>
      </w:r>
      <w:r>
        <w:rPr>
          <w:rFonts w:ascii="Arial Narrow" w:hAnsi="Arial Narrow" w:hint="default"/>
          <w:rtl w:val="0"/>
        </w:rPr>
        <w:t>ł</w:t>
      </w:r>
      <w:r>
        <w:rPr>
          <w:rFonts w:ascii="Arial Narrow" w:hAnsi="Arial Narrow"/>
          <w:rtl w:val="0"/>
        </w:rPr>
        <w:t>ym.</w:t>
      </w: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>W pomieszczeniach biurowych, w miejscach wskazanych na rysunkach, zastosowa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 xml:space="preserve">odbojnice 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>cienne klejone, wysoko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>ci 30 cm, o d</w:t>
      </w:r>
      <w:r>
        <w:rPr>
          <w:rFonts w:ascii="Arial Narrow" w:hAnsi="Arial Narrow" w:hint="default"/>
          <w:rtl w:val="0"/>
        </w:rPr>
        <w:t>ł</w:t>
      </w:r>
      <w:r>
        <w:rPr>
          <w:rFonts w:ascii="Arial Narrow" w:hAnsi="Arial Narrow"/>
          <w:rtl w:val="0"/>
        </w:rPr>
        <w:t>ugo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 xml:space="preserve">ci 200 cm. Odbojnice z 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 xml:space="preserve">ywicy winylowej wzbogacone akrylem, klejone do 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>ciany, gr. min. 2,0 mm. Kolor uzgodni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>z Zamawiaj</w:t>
      </w:r>
      <w:r>
        <w:rPr>
          <w:rFonts w:ascii="Arial Narrow" w:hAnsi="Arial Narrow" w:hint="default"/>
          <w:rtl w:val="0"/>
        </w:rPr>
        <w:t>ą</w:t>
      </w:r>
      <w:r>
        <w:rPr>
          <w:rFonts w:ascii="Arial Narrow" w:hAnsi="Arial Narrow"/>
          <w:rtl w:val="0"/>
        </w:rPr>
        <w:t>cym.</w:t>
      </w: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>Uwaga - pomieszczenia sanitarne nie podlegaj</w:t>
      </w:r>
      <w:r>
        <w:rPr>
          <w:rFonts w:ascii="Arial Narrow" w:hAnsi="Arial Narrow" w:hint="default"/>
          <w:rtl w:val="0"/>
        </w:rPr>
        <w:t xml:space="preserve">ą </w:t>
      </w:r>
      <w:r>
        <w:rPr>
          <w:rFonts w:ascii="Arial Narrow" w:hAnsi="Arial Narrow"/>
          <w:rtl w:val="0"/>
        </w:rPr>
        <w:t>remontowi.</w:t>
      </w:r>
    </w:p>
    <w:p>
      <w:pPr>
        <w:pStyle w:val="Domyślne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left"/>
        <w:rPr>
          <w:rFonts w:ascii="Arial" w:cs="Arial" w:hAnsi="Arial" w:eastAsia="Arial"/>
          <w:sz w:val="32"/>
          <w:szCs w:val="32"/>
        </w:rPr>
      </w:pPr>
      <w:bookmarkEnd w:id="11"/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  <w:bookmarkStart w:name="_RefHeading__275_1949726504" w:id="12"/>
    </w:p>
    <w:p>
      <w:pPr>
        <w:pStyle w:val="Wymienianka"/>
        <w:ind w:left="999" w:firstLine="283"/>
      </w:pPr>
      <w:bookmarkStart w:name="_Toc6" w:id="13"/>
      <w:r>
        <w:rPr>
          <w:rtl w:val="0"/>
        </w:rPr>
        <w:t>Uwagi ko</w:t>
      </w:r>
      <w:r>
        <w:rPr>
          <w:rtl w:val="0"/>
        </w:rPr>
        <w:t>ń</w:t>
      </w:r>
      <w:r>
        <w:rPr>
          <w:rtl w:val="0"/>
        </w:rPr>
        <w:t>cowe</w:t>
      </w:r>
      <w:bookmarkEnd w:id="13"/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 xml:space="preserve">Uwaga </w:t>
      </w:r>
      <w:r>
        <w:rPr>
          <w:rFonts w:ascii="Arial Narrow" w:hAnsi="Arial Narrow" w:hint="default"/>
          <w:rtl w:val="0"/>
        </w:rPr>
        <w:t xml:space="preserve">– </w:t>
      </w:r>
      <w:r>
        <w:rPr>
          <w:rFonts w:ascii="Arial Narrow" w:hAnsi="Arial Narrow"/>
          <w:rtl w:val="0"/>
        </w:rPr>
        <w:t>po wszelkich pracach budowlanych nale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y wykona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>niezb</w:t>
      </w:r>
      <w:r>
        <w:rPr>
          <w:rFonts w:ascii="Arial Narrow" w:hAnsi="Arial Narrow" w:hint="default"/>
          <w:rtl w:val="0"/>
        </w:rPr>
        <w:t>ę</w:t>
      </w:r>
      <w:r>
        <w:rPr>
          <w:rFonts w:ascii="Arial Narrow" w:hAnsi="Arial Narrow"/>
          <w:rtl w:val="0"/>
        </w:rPr>
        <w:t>dne prace porz</w:t>
      </w:r>
      <w:r>
        <w:rPr>
          <w:rFonts w:ascii="Arial Narrow" w:hAnsi="Arial Narrow" w:hint="default"/>
          <w:rtl w:val="0"/>
        </w:rPr>
        <w:t>ą</w:t>
      </w:r>
      <w:r>
        <w:rPr>
          <w:rFonts w:ascii="Arial Narrow" w:hAnsi="Arial Narrow"/>
          <w:rtl w:val="0"/>
        </w:rPr>
        <w:t>dkowe (mycie, sprz</w:t>
      </w:r>
      <w:r>
        <w:rPr>
          <w:rFonts w:ascii="Arial Narrow" w:hAnsi="Arial Narrow" w:hint="default"/>
          <w:rtl w:val="0"/>
        </w:rPr>
        <w:t>ą</w:t>
      </w:r>
      <w:r>
        <w:rPr>
          <w:rFonts w:ascii="Arial Narrow" w:hAnsi="Arial Narrow"/>
          <w:rtl w:val="0"/>
        </w:rPr>
        <w:t>tanie)</w:t>
      </w: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  <w:lang w:val="en-US"/>
        </w:rPr>
        <w:t xml:space="preserve">UWAGA! </w:t>
      </w: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>Przed przyst</w:t>
      </w:r>
      <w:r>
        <w:rPr>
          <w:rFonts w:ascii="Arial Narrow" w:hAnsi="Arial Narrow" w:hint="default"/>
          <w:rtl w:val="0"/>
        </w:rPr>
        <w:t>ą</w:t>
      </w:r>
      <w:r>
        <w:rPr>
          <w:rFonts w:ascii="Arial Narrow" w:hAnsi="Arial Narrow"/>
          <w:rtl w:val="0"/>
        </w:rPr>
        <w:t>pieniem do malowania ca</w:t>
      </w:r>
      <w:r>
        <w:rPr>
          <w:rFonts w:ascii="Arial Narrow" w:hAnsi="Arial Narrow" w:hint="default"/>
          <w:rtl w:val="0"/>
        </w:rPr>
        <w:t>ł</w:t>
      </w:r>
      <w:r>
        <w:rPr>
          <w:rFonts w:ascii="Arial Narrow" w:hAnsi="Arial Narrow"/>
          <w:rtl w:val="0"/>
        </w:rPr>
        <w:t>o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>ci elewacji nale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y wykona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>pr</w:t>
      </w:r>
      <w:r>
        <w:rPr>
          <w:rFonts w:ascii="Arial Narrow" w:hAnsi="Arial Narrow" w:hint="default"/>
          <w:rtl w:val="0"/>
          <w:lang w:val="es-ES_tradnl"/>
        </w:rPr>
        <w:t>ó</w:t>
      </w:r>
      <w:r>
        <w:rPr>
          <w:rFonts w:ascii="Arial Narrow" w:hAnsi="Arial Narrow"/>
          <w:rtl w:val="0"/>
        </w:rPr>
        <w:t>bk</w:t>
      </w:r>
      <w:r>
        <w:rPr>
          <w:rFonts w:ascii="Arial Narrow" w:hAnsi="Arial Narrow" w:hint="default"/>
          <w:rtl w:val="0"/>
        </w:rPr>
        <w:t xml:space="preserve">ę </w:t>
      </w:r>
      <w:r>
        <w:rPr>
          <w:rFonts w:ascii="Arial Narrow" w:hAnsi="Arial Narrow"/>
          <w:rtl w:val="0"/>
        </w:rPr>
        <w:t>kolorystyczn</w:t>
      </w:r>
      <w:r>
        <w:rPr>
          <w:rFonts w:ascii="Arial Narrow" w:hAnsi="Arial Narrow" w:hint="default"/>
          <w:rtl w:val="0"/>
        </w:rPr>
        <w:t xml:space="preserve">ą </w:t>
      </w:r>
      <w:r>
        <w:rPr>
          <w:rFonts w:ascii="Arial Narrow" w:hAnsi="Arial Narrow"/>
          <w:rtl w:val="0"/>
        </w:rPr>
        <w:t>o powierzchni minimum 1 m2 dla ka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dego z kolor</w:t>
      </w:r>
      <w:r>
        <w:rPr>
          <w:rFonts w:ascii="Arial Narrow" w:hAnsi="Arial Narrow" w:hint="default"/>
          <w:rtl w:val="0"/>
          <w:lang w:val="es-ES_tradnl"/>
        </w:rPr>
        <w:t>ó</w:t>
      </w:r>
      <w:r>
        <w:rPr>
          <w:rFonts w:ascii="Arial Narrow" w:hAnsi="Arial Narrow"/>
          <w:rtl w:val="0"/>
        </w:rPr>
        <w:t>w celem aprobaty przez  Inwestora oraz projektanta.</w:t>
      </w: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>1. Prace wykonywa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>pod nadzorem os</w:t>
      </w:r>
      <w:r>
        <w:rPr>
          <w:rFonts w:ascii="Arial Narrow" w:hAnsi="Arial Narrow" w:hint="default"/>
          <w:rtl w:val="0"/>
          <w:lang w:val="es-ES_tradnl"/>
        </w:rPr>
        <w:t>ó</w:t>
      </w:r>
      <w:r>
        <w:rPr>
          <w:rFonts w:ascii="Arial Narrow" w:hAnsi="Arial Narrow"/>
          <w:rtl w:val="0"/>
        </w:rPr>
        <w:t>b uprawnionych i zgodnie z przepisami BHP, Prawem Budowlanym i warunkami technicznymi wykonania i odbioru rob</w:t>
      </w:r>
      <w:r>
        <w:rPr>
          <w:rFonts w:ascii="Arial Narrow" w:hAnsi="Arial Narrow" w:hint="default"/>
          <w:rtl w:val="0"/>
          <w:lang w:val="es-ES_tradnl"/>
        </w:rPr>
        <w:t>ó</w:t>
      </w:r>
      <w:r>
        <w:rPr>
          <w:rFonts w:ascii="Arial Narrow" w:hAnsi="Arial Narrow"/>
          <w:rtl w:val="0"/>
        </w:rPr>
        <w:t>t.</w:t>
      </w: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>2. Przepisy BHP obowi</w:t>
      </w:r>
      <w:r>
        <w:rPr>
          <w:rFonts w:ascii="Arial Narrow" w:hAnsi="Arial Narrow" w:hint="default"/>
          <w:rtl w:val="0"/>
        </w:rPr>
        <w:t>ą</w:t>
      </w:r>
      <w:r>
        <w:rPr>
          <w:rFonts w:ascii="Arial Narrow" w:hAnsi="Arial Narrow"/>
          <w:rtl w:val="0"/>
        </w:rPr>
        <w:t>zuj</w:t>
      </w:r>
      <w:r>
        <w:rPr>
          <w:rFonts w:ascii="Arial Narrow" w:hAnsi="Arial Narrow" w:hint="default"/>
          <w:rtl w:val="0"/>
        </w:rPr>
        <w:t>ą</w:t>
      </w:r>
      <w:r>
        <w:rPr>
          <w:rFonts w:ascii="Arial Narrow" w:hAnsi="Arial Narrow"/>
          <w:rtl w:val="0"/>
        </w:rPr>
        <w:t>ce podczas wykonywania prac dekarskich powinny by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>og</w:t>
      </w:r>
      <w:r>
        <w:rPr>
          <w:rFonts w:ascii="Arial Narrow" w:hAnsi="Arial Narrow" w:hint="default"/>
          <w:rtl w:val="0"/>
          <w:lang w:val="es-ES_tradnl"/>
        </w:rPr>
        <w:t>ó</w:t>
      </w:r>
      <w:r>
        <w:rPr>
          <w:rFonts w:ascii="Arial Narrow" w:hAnsi="Arial Narrow"/>
          <w:rtl w:val="0"/>
        </w:rPr>
        <w:t>lnie znane. Nale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y jednak zwr</w:t>
      </w:r>
      <w:r>
        <w:rPr>
          <w:rFonts w:ascii="Arial Narrow" w:hAnsi="Arial Narrow" w:hint="default"/>
          <w:rtl w:val="0"/>
          <w:lang w:val="es-ES_tradnl"/>
        </w:rPr>
        <w:t>ó</w:t>
      </w:r>
      <w:r>
        <w:rPr>
          <w:rFonts w:ascii="Arial Narrow" w:hAnsi="Arial Narrow"/>
          <w:rtl w:val="0"/>
        </w:rPr>
        <w:t>ci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>szczeg</w:t>
      </w:r>
      <w:r>
        <w:rPr>
          <w:rFonts w:ascii="Arial Narrow" w:hAnsi="Arial Narrow" w:hint="default"/>
          <w:rtl w:val="0"/>
          <w:lang w:val="es-ES_tradnl"/>
        </w:rPr>
        <w:t>ó</w:t>
      </w:r>
      <w:r>
        <w:rPr>
          <w:rFonts w:ascii="Arial Narrow" w:hAnsi="Arial Narrow"/>
          <w:rtl w:val="0"/>
        </w:rPr>
        <w:t>ln</w:t>
      </w:r>
      <w:r>
        <w:rPr>
          <w:rFonts w:ascii="Arial Narrow" w:hAnsi="Arial Narrow" w:hint="default"/>
          <w:rtl w:val="0"/>
        </w:rPr>
        <w:t xml:space="preserve">ą </w:t>
      </w:r>
      <w:r>
        <w:rPr>
          <w:rFonts w:ascii="Arial Narrow" w:hAnsi="Arial Narrow"/>
          <w:rtl w:val="0"/>
        </w:rPr>
        <w:t>uwag</w:t>
      </w:r>
      <w:r>
        <w:rPr>
          <w:rFonts w:ascii="Arial Narrow" w:hAnsi="Arial Narrow" w:hint="default"/>
          <w:rtl w:val="0"/>
        </w:rPr>
        <w:t xml:space="preserve">ę </w:t>
      </w:r>
      <w:r>
        <w:rPr>
          <w:rFonts w:ascii="Arial Narrow" w:hAnsi="Arial Narrow"/>
          <w:rtl w:val="0"/>
        </w:rPr>
        <w:t>na przepisy bezpiecze</w:t>
      </w:r>
      <w:r>
        <w:rPr>
          <w:rFonts w:ascii="Arial Narrow" w:hAnsi="Arial Narrow" w:hint="default"/>
          <w:rtl w:val="0"/>
        </w:rPr>
        <w:t>ń</w:t>
      </w:r>
      <w:r>
        <w:rPr>
          <w:rFonts w:ascii="Arial Narrow" w:hAnsi="Arial Narrow"/>
          <w:rtl w:val="0"/>
        </w:rPr>
        <w:t>stwa i higieny pracy obowi</w:t>
      </w:r>
      <w:r>
        <w:rPr>
          <w:rFonts w:ascii="Arial Narrow" w:hAnsi="Arial Narrow" w:hint="default"/>
          <w:rtl w:val="0"/>
        </w:rPr>
        <w:t>ą</w:t>
      </w:r>
      <w:r>
        <w:rPr>
          <w:rFonts w:ascii="Arial Narrow" w:hAnsi="Arial Narrow"/>
          <w:rtl w:val="0"/>
        </w:rPr>
        <w:t>zuj</w:t>
      </w:r>
      <w:r>
        <w:rPr>
          <w:rFonts w:ascii="Arial Narrow" w:hAnsi="Arial Narrow" w:hint="default"/>
          <w:rtl w:val="0"/>
        </w:rPr>
        <w:t>ą</w:t>
      </w:r>
      <w:r>
        <w:rPr>
          <w:rFonts w:ascii="Arial Narrow" w:hAnsi="Arial Narrow"/>
          <w:rtl w:val="0"/>
        </w:rPr>
        <w:t>ce pracownik</w:t>
      </w:r>
      <w:r>
        <w:rPr>
          <w:rFonts w:ascii="Arial Narrow" w:hAnsi="Arial Narrow" w:hint="default"/>
          <w:rtl w:val="0"/>
          <w:lang w:val="es-ES_tradnl"/>
        </w:rPr>
        <w:t>ó</w:t>
      </w:r>
      <w:r>
        <w:rPr>
          <w:rFonts w:ascii="Arial Narrow" w:hAnsi="Arial Narrow"/>
          <w:rtl w:val="0"/>
        </w:rPr>
        <w:t>w przy pracach na wysoko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>ci i na przepisy przeciwpo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 xml:space="preserve">arowe. </w:t>
      </w: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>Pracownicy powinni by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>zaopatrzeni w odpowiedni</w:t>
      </w:r>
      <w:r>
        <w:rPr>
          <w:rFonts w:ascii="Arial Narrow" w:hAnsi="Arial Narrow" w:hint="default"/>
          <w:rtl w:val="0"/>
        </w:rPr>
        <w:t xml:space="preserve">ą </w:t>
      </w:r>
      <w:r>
        <w:rPr>
          <w:rFonts w:ascii="Arial Narrow" w:hAnsi="Arial Narrow"/>
          <w:rtl w:val="0"/>
        </w:rPr>
        <w:t>odzie</w:t>
      </w:r>
      <w:r>
        <w:rPr>
          <w:rFonts w:ascii="Arial Narrow" w:hAnsi="Arial Narrow" w:hint="default"/>
          <w:rtl w:val="0"/>
        </w:rPr>
        <w:t xml:space="preserve">ż </w:t>
      </w:r>
      <w:r>
        <w:rPr>
          <w:rFonts w:ascii="Arial Narrow" w:hAnsi="Arial Narrow"/>
          <w:rtl w:val="0"/>
        </w:rPr>
        <w:t>robocz</w:t>
      </w:r>
      <w:r>
        <w:rPr>
          <w:rFonts w:ascii="Arial Narrow" w:hAnsi="Arial Narrow" w:hint="default"/>
          <w:rtl w:val="0"/>
        </w:rPr>
        <w:t xml:space="preserve">ą </w:t>
      </w:r>
      <w:r>
        <w:rPr>
          <w:rFonts w:ascii="Arial Narrow" w:hAnsi="Arial Narrow"/>
          <w:rtl w:val="0"/>
        </w:rPr>
        <w:t>i obuwie o grubej podeszwie z protektorami oraz w r</w:t>
      </w:r>
      <w:r>
        <w:rPr>
          <w:rFonts w:ascii="Arial Narrow" w:hAnsi="Arial Narrow" w:hint="default"/>
          <w:rtl w:val="0"/>
        </w:rPr>
        <w:t>ę</w:t>
      </w:r>
      <w:r>
        <w:rPr>
          <w:rFonts w:ascii="Arial Narrow" w:hAnsi="Arial Narrow"/>
          <w:rtl w:val="0"/>
        </w:rPr>
        <w:t>kawice i sprz</w:t>
      </w:r>
      <w:r>
        <w:rPr>
          <w:rFonts w:ascii="Arial Narrow" w:hAnsi="Arial Narrow" w:hint="default"/>
          <w:rtl w:val="0"/>
        </w:rPr>
        <w:t>ę</w:t>
      </w:r>
      <w:r>
        <w:rPr>
          <w:rFonts w:ascii="Arial Narrow" w:hAnsi="Arial Narrow"/>
          <w:rtl w:val="0"/>
        </w:rPr>
        <w:t>t zabezpieczaj</w:t>
      </w:r>
      <w:r>
        <w:rPr>
          <w:rFonts w:ascii="Arial Narrow" w:hAnsi="Arial Narrow" w:hint="default"/>
          <w:rtl w:val="0"/>
        </w:rPr>
        <w:t>ą</w:t>
      </w:r>
      <w:r>
        <w:rPr>
          <w:rFonts w:ascii="Arial Narrow" w:hAnsi="Arial Narrow"/>
          <w:rtl w:val="0"/>
        </w:rPr>
        <w:t>cy przy pracach na wysoko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>ci.</w:t>
      </w: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>3. Wszelkie materia</w:t>
      </w:r>
      <w:r>
        <w:rPr>
          <w:rFonts w:ascii="Arial Narrow" w:hAnsi="Arial Narrow" w:hint="default"/>
          <w:rtl w:val="0"/>
        </w:rPr>
        <w:t>ł</w:t>
      </w:r>
      <w:r>
        <w:rPr>
          <w:rFonts w:ascii="Arial Narrow" w:hAnsi="Arial Narrow"/>
          <w:rtl w:val="0"/>
        </w:rPr>
        <w:t>y oraz systemy zastosowane w przy realizacji projektu musz</w:t>
      </w:r>
      <w:r>
        <w:rPr>
          <w:rFonts w:ascii="Arial Narrow" w:hAnsi="Arial Narrow" w:hint="default"/>
          <w:rtl w:val="0"/>
        </w:rPr>
        <w:t xml:space="preserve">ą </w:t>
      </w:r>
      <w:r>
        <w:rPr>
          <w:rFonts w:ascii="Arial Narrow" w:hAnsi="Arial Narrow"/>
          <w:rtl w:val="0"/>
        </w:rPr>
        <w:t>posiada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>certyfikaty na znak bezpiecze</w:t>
      </w:r>
      <w:r>
        <w:rPr>
          <w:rFonts w:ascii="Arial Narrow" w:hAnsi="Arial Narrow" w:hint="default"/>
          <w:rtl w:val="0"/>
        </w:rPr>
        <w:t>ń</w:t>
      </w:r>
      <w:r>
        <w:rPr>
          <w:rFonts w:ascii="Arial Narrow" w:hAnsi="Arial Narrow"/>
          <w:rtl w:val="0"/>
        </w:rPr>
        <w:t>stwa i wymagane atesty.</w:t>
      </w: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>4. Roboty zwi</w:t>
      </w:r>
      <w:r>
        <w:rPr>
          <w:rFonts w:ascii="Arial Narrow" w:hAnsi="Arial Narrow" w:hint="default"/>
          <w:rtl w:val="0"/>
        </w:rPr>
        <w:t>ą</w:t>
      </w:r>
      <w:r>
        <w:rPr>
          <w:rFonts w:ascii="Arial Narrow" w:hAnsi="Arial Narrow"/>
          <w:rtl w:val="0"/>
        </w:rPr>
        <w:t xml:space="preserve">zane z dociepleniem </w:t>
      </w:r>
      <w:r>
        <w:rPr>
          <w:rFonts w:ascii="Arial Narrow" w:hAnsi="Arial Narrow" w:hint="default"/>
          <w:rtl w:val="0"/>
        </w:rPr>
        <w:t>ś</w:t>
      </w:r>
      <w:r>
        <w:rPr>
          <w:rFonts w:ascii="Arial Narrow" w:hAnsi="Arial Narrow"/>
          <w:rtl w:val="0"/>
        </w:rPr>
        <w:t>cian i wymian</w:t>
      </w:r>
      <w:r>
        <w:rPr>
          <w:rFonts w:ascii="Arial Narrow" w:hAnsi="Arial Narrow" w:hint="default"/>
          <w:rtl w:val="0"/>
        </w:rPr>
        <w:t xml:space="preserve">ą </w:t>
      </w:r>
      <w:r>
        <w:rPr>
          <w:rFonts w:ascii="Arial Narrow" w:hAnsi="Arial Narrow"/>
          <w:rtl w:val="0"/>
          <w:lang w:val="es-ES_tradnl"/>
        </w:rPr>
        <w:t>obr</w:t>
      </w:r>
      <w:r>
        <w:rPr>
          <w:rFonts w:ascii="Arial Narrow" w:hAnsi="Arial Narrow" w:hint="default"/>
          <w:rtl w:val="0"/>
          <w:lang w:val="es-ES_tradnl"/>
        </w:rPr>
        <w:t>ó</w:t>
      </w:r>
      <w:r>
        <w:rPr>
          <w:rFonts w:ascii="Arial Narrow" w:hAnsi="Arial Narrow"/>
          <w:rtl w:val="0"/>
        </w:rPr>
        <w:t>bek blacharskich nale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y prowadzi</w:t>
      </w:r>
      <w:r>
        <w:rPr>
          <w:rFonts w:ascii="Arial Narrow" w:hAnsi="Arial Narrow" w:hint="default"/>
          <w:rtl w:val="0"/>
        </w:rPr>
        <w:t xml:space="preserve">ć </w:t>
      </w:r>
      <w:r>
        <w:rPr>
          <w:rFonts w:ascii="Arial Narrow" w:hAnsi="Arial Narrow"/>
          <w:rtl w:val="0"/>
        </w:rPr>
        <w:t>z rusztowa</w:t>
      </w:r>
      <w:r>
        <w:rPr>
          <w:rFonts w:ascii="Arial Narrow" w:hAnsi="Arial Narrow" w:hint="default"/>
          <w:rtl w:val="0"/>
        </w:rPr>
        <w:t xml:space="preserve">ń </w:t>
      </w:r>
      <w:r>
        <w:rPr>
          <w:rFonts w:ascii="Arial Narrow" w:hAnsi="Arial Narrow"/>
          <w:rtl w:val="0"/>
        </w:rPr>
        <w:t>rurowych</w:t>
      </w: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>5. W powy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szym opracowaniu nie wolno dokonywa</w:t>
      </w:r>
      <w:r>
        <w:rPr>
          <w:rFonts w:ascii="Arial Narrow" w:hAnsi="Arial Narrow" w:hint="default"/>
          <w:rtl w:val="0"/>
        </w:rPr>
        <w:t>ć ż</w:t>
      </w:r>
      <w:r>
        <w:rPr>
          <w:rFonts w:ascii="Arial Narrow" w:hAnsi="Arial Narrow"/>
          <w:rtl w:val="0"/>
        </w:rPr>
        <w:t xml:space="preserve">adnych zmian bez porozumienia i uzgodnienia z projektantem. </w:t>
      </w: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</w:p>
    <w:p>
      <w:pPr>
        <w:pStyle w:val="Domyślnie"/>
        <w:ind w:left="567" w:firstLine="283"/>
        <w:rPr>
          <w:rFonts w:ascii="Arial Narrow" w:cs="Arial Narrow" w:hAnsi="Arial Narrow" w:eastAsia="Arial Narrow"/>
        </w:rPr>
      </w:pPr>
    </w:p>
    <w:p>
      <w:pPr>
        <w:pStyle w:val="Domyślnie"/>
        <w:ind w:firstLine="4140"/>
        <w:rPr>
          <w:rFonts w:ascii="Arial Narrow" w:cs="Arial Narrow" w:hAnsi="Arial Narrow" w:eastAsia="Arial Narrow"/>
        </w:rPr>
      </w:pPr>
    </w:p>
    <w:p>
      <w:pPr>
        <w:pStyle w:val="Domyślnie"/>
        <w:ind w:firstLine="4140"/>
        <w:rPr>
          <w:rFonts w:ascii="Arial Narrow" w:cs="Arial Narrow" w:hAnsi="Arial Narrow" w:eastAsia="Arial Narrow"/>
        </w:rPr>
      </w:pPr>
    </w:p>
    <w:p>
      <w:pPr>
        <w:pStyle w:val="Domyślnie"/>
        <w:ind w:firstLine="4140"/>
        <w:rPr>
          <w:rFonts w:ascii="Arial Narrow" w:cs="Arial Narrow" w:hAnsi="Arial Narrow" w:eastAsia="Arial Narrow"/>
        </w:rPr>
      </w:pPr>
    </w:p>
    <w:p>
      <w:pPr>
        <w:pStyle w:val="Domyślnie"/>
        <w:ind w:firstLine="4140"/>
        <w:rPr>
          <w:rFonts w:ascii="Arial Narrow" w:cs="Arial Narrow" w:hAnsi="Arial Narrow" w:eastAsia="Arial Narrow"/>
        </w:rPr>
      </w:pPr>
      <w:r>
        <w:rPr>
          <w:rFonts w:ascii="Arial Narrow" w:hAnsi="Arial Narrow"/>
          <w:rtl w:val="0"/>
        </w:rPr>
        <w:t>mgr in</w:t>
      </w:r>
      <w:r>
        <w:rPr>
          <w:rFonts w:ascii="Arial Narrow" w:hAnsi="Arial Narrow" w:hint="default"/>
          <w:rtl w:val="0"/>
        </w:rPr>
        <w:t>ż</w:t>
      </w:r>
      <w:r>
        <w:rPr>
          <w:rFonts w:ascii="Arial Narrow" w:hAnsi="Arial Narrow"/>
          <w:rtl w:val="0"/>
        </w:rPr>
        <w:t>. arch. Marcin Piotrowski</w:t>
      </w:r>
    </w:p>
    <w:p>
      <w:pPr>
        <w:pStyle w:val="Domyślnie"/>
        <w:ind w:left="360" w:firstLine="0"/>
      </w:pPr>
      <w:r>
        <w:rPr>
          <w:rFonts w:ascii="Arial Narrow" w:hAnsi="Arial Narrow"/>
          <w:rtl w:val="0"/>
        </w:rPr>
        <w:t>Pozna</w:t>
      </w:r>
      <w:r>
        <w:rPr>
          <w:rFonts w:ascii="Arial Narrow" w:hAnsi="Arial Narrow" w:hint="default"/>
          <w:rtl w:val="0"/>
        </w:rPr>
        <w:t>ń</w:t>
      </w:r>
      <w:r>
        <w:rPr>
          <w:rFonts w:ascii="Arial Narrow" w:hAnsi="Arial Narrow"/>
          <w:rtl w:val="0"/>
        </w:rPr>
        <w:t>,</w:t>
      </w:r>
      <w:r>
        <w:rPr>
          <w:rFonts w:ascii="Arial Narrow" w:hAnsi="Arial Narrow"/>
          <w:rtl w:val="0"/>
        </w:rPr>
        <w:t xml:space="preserve"> lipiec</w:t>
      </w:r>
      <w:r>
        <w:rPr>
          <w:rFonts w:ascii="Arial Narrow" w:hAnsi="Arial Narrow"/>
          <w:rtl w:val="0"/>
        </w:rPr>
        <w:t xml:space="preserve"> 20</w:t>
      </w:r>
      <w:r>
        <w:rPr>
          <w:rFonts w:ascii="Arial Narrow" w:hAnsi="Arial Narrow"/>
          <w:rtl w:val="0"/>
        </w:rPr>
        <w:t>26</w:t>
      </w:r>
      <w:bookmarkEnd w:id="12"/>
    </w:p>
    <w:sectPr>
      <w:headerReference w:type="default" r:id="rId4"/>
      <w:footerReference w:type="default" r:id="rId5"/>
      <w:pgSz w:w="11900" w:h="16840" w:orient="portrait"/>
      <w:pgMar w:top="850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  <w:font w:name="Century Gothic">
    <w:charset w:val="00"/>
    <w:family w:val="roman"/>
    <w:pitch w:val="default"/>
  </w:font>
  <w:font w:name="Arial Narrow">
    <w:charset w:val="00"/>
    <w:family w:val="roman"/>
    <w:pitch w:val="default"/>
  </w:font>
  <w:font w:name="Lucida Sans Unicode">
    <w:charset w:val="00"/>
    <w:family w:val="roman"/>
    <w:pitch w:val="default"/>
  </w:font>
  <w:font w:name="Avenir Next Condensed Demi Bold">
    <w:charset w:val="00"/>
    <w:family w:val="roman"/>
    <w:pitch w:val="default"/>
  </w:font>
  <w:font w:name="Cambria">
    <w:charset w:val="00"/>
    <w:family w:val="roman"/>
    <w:pitch w:val="default"/>
  </w:font>
  <w:font w:name="Avenir Next Condensed Regular">
    <w:charset w:val="00"/>
    <w:family w:val="roman"/>
    <w:pitch w:val="default"/>
  </w:font>
  <w:font w:name="Futur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Stopka"/>
      <w:pBdr>
        <w:top w:val="single" w:color="000000" w:sz="1" w:space="0" w:shadow="0" w:frame="0"/>
        <w:left w:val="nil"/>
        <w:bottom w:val="nil"/>
        <w:right w:val="nil"/>
      </w:pBdr>
      <w:tabs>
        <w:tab w:val="right" w:pos="9046"/>
        <w:tab w:val="clear" w:pos="9072"/>
      </w:tabs>
      <w:jc w:val="center"/>
    </w:pPr>
    <w:r>
      <w:rPr>
        <w:rStyle w:val="Numer stron"/>
        <w:rFonts w:ascii="Century Gothic" w:hAnsi="Century Gothic"/>
        <w:sz w:val="20"/>
        <w:szCs w:val="20"/>
        <w:rtl w:val="0"/>
      </w:rPr>
      <w:t xml:space="preserve"> </w:t>
    </w:r>
    <w:r>
      <w:rPr>
        <w:rStyle w:val="Numer stron"/>
        <w:rFonts w:ascii="Century Gothic" w:cs="Century Gothic" w:hAnsi="Century Gothic" w:eastAsia="Century Gothic"/>
        <w:sz w:val="20"/>
        <w:szCs w:val="20"/>
        <w:rtl w:val="0"/>
      </w:rPr>
      <w:fldChar w:fldCharType="begin" w:fldLock="0"/>
    </w:r>
    <w:r>
      <w:rPr>
        <w:rStyle w:val="Numer stron"/>
        <w:rFonts w:ascii="Century Gothic" w:cs="Century Gothic" w:hAnsi="Century Gothic" w:eastAsia="Century Gothic"/>
        <w:sz w:val="20"/>
        <w:szCs w:val="20"/>
        <w:rtl w:val="0"/>
      </w:rPr>
      <w:instrText xml:space="preserve"> PAGE </w:instrText>
    </w:r>
    <w:r>
      <w:rPr>
        <w:rStyle w:val="Numer stron"/>
        <w:rFonts w:ascii="Century Gothic" w:cs="Century Gothic" w:hAnsi="Century Gothic" w:eastAsia="Century Gothic"/>
        <w:sz w:val="20"/>
        <w:szCs w:val="20"/>
        <w:rtl w:val="0"/>
      </w:rPr>
      <w:fldChar w:fldCharType="separate" w:fldLock="0"/>
    </w:r>
    <w:r>
      <w:rPr>
        <w:rStyle w:val="Numer stron"/>
        <w:rFonts w:ascii="Century Gothic" w:cs="Century Gothic" w:hAnsi="Century Gothic" w:eastAsia="Century Gothic"/>
        <w:sz w:val="20"/>
        <w:szCs w:val="20"/>
        <w:rtl w:val="0"/>
      </w:rPr>
    </w:r>
    <w:r>
      <w:rPr>
        <w:rStyle w:val="Numer stron"/>
        <w:rFonts w:ascii="Century Gothic" w:cs="Century Gothic" w:hAnsi="Century Gothic" w:eastAsia="Century Gothic"/>
        <w:sz w:val="20"/>
        <w:szCs w:val="20"/>
        <w:rtl w:val="0"/>
      </w:rPr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pos="715"/>
        </w:tabs>
        <w:ind w:left="1282" w:hanging="999"/>
      </w:pPr>
      <w:rPr>
        <w:rFonts w:ascii="Futura" w:cs="Futura" w:hAnsi="Futura" w:eastAsia="Futur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1.%2."/>
      <w:lvlJc w:val="left"/>
      <w:pPr>
        <w:tabs>
          <w:tab w:val="num" w:pos="992"/>
        </w:tabs>
        <w:ind w:left="1559" w:hanging="1276"/>
      </w:pPr>
      <w:rPr>
        <w:rFonts w:ascii="Futura" w:cs="Futura" w:hAnsi="Futura" w:eastAsia="Futur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714" w:hanging="1071"/>
      </w:pPr>
      <w:rPr>
        <w:rFonts w:ascii="Futura" w:cs="Futura" w:hAnsi="Futura" w:eastAsia="Futur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714" w:hanging="1071"/>
      </w:pPr>
      <w:rPr>
        <w:rFonts w:ascii="Futura" w:cs="Futura" w:hAnsi="Futura" w:eastAsia="Futur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1858" w:hanging="1215"/>
      </w:pPr>
      <w:rPr>
        <w:rFonts w:ascii="Futura" w:cs="Futura" w:hAnsi="Futura" w:eastAsia="Futur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2002" w:hanging="1359"/>
      </w:pPr>
      <w:rPr>
        <w:rFonts w:ascii="Futura" w:cs="Futura" w:hAnsi="Futura" w:eastAsia="Futur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2146" w:hanging="1503"/>
      </w:pPr>
      <w:rPr>
        <w:rFonts w:ascii="Futura" w:cs="Futura" w:hAnsi="Futura" w:eastAsia="Futur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2290" w:hanging="1647"/>
      </w:pPr>
      <w:rPr>
        <w:rFonts w:ascii="Futura" w:cs="Futura" w:hAnsi="Futura" w:eastAsia="Futur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2434" w:hanging="1791"/>
      </w:pPr>
      <w:rPr>
        <w:rFonts w:ascii="Futura" w:cs="Futura" w:hAnsi="Futura" w:eastAsia="Futur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multiLevelType w:val="hybridMultilevel"/>
    <w:numStyleLink w:val="Zaimportowany styl 2"/>
  </w:abstractNum>
  <w:abstractNum w:abstractNumId="2">
    <w:multiLevelType w:val="hybridMultilevel"/>
    <w:styleLink w:val="Zaimportowany styl 2"/>
    <w:lvl w:ilvl="0">
      <w:start w:val="1"/>
      <w:numFmt w:val="decimal"/>
      <w:suff w:val="tab"/>
      <w:lvlText w:val="%1."/>
      <w:lvlJc w:val="left"/>
      <w:pPr>
        <w:tabs>
          <w:tab w:val="left" w:pos="900"/>
        </w:tabs>
        <w:ind w:left="432" w:hanging="432"/>
      </w:pPr>
      <w:rPr>
        <w:rFonts w:ascii="Futura" w:cs="Futura" w:hAnsi="Futura" w:eastAsia="Futur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1.%2."/>
      <w:lvlJc w:val="left"/>
      <w:pPr>
        <w:tabs>
          <w:tab w:val="left" w:pos="900"/>
        </w:tabs>
        <w:ind w:left="709" w:hanging="709"/>
      </w:pPr>
      <w:rPr>
        <w:rFonts w:ascii="Futura" w:cs="Futura" w:hAnsi="Futura" w:eastAsia="Futur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900"/>
        </w:tabs>
        <w:ind w:left="864" w:hanging="504"/>
      </w:pPr>
      <w:rPr>
        <w:rFonts w:ascii="Futura" w:cs="Futura" w:hAnsi="Futura" w:eastAsia="Futur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900"/>
        </w:tabs>
        <w:ind w:left="864" w:hanging="504"/>
      </w:pPr>
      <w:rPr>
        <w:rFonts w:ascii="Futura" w:cs="Futura" w:hAnsi="Futura" w:eastAsia="Futur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900"/>
        </w:tabs>
        <w:ind w:left="1008" w:hanging="648"/>
      </w:pPr>
      <w:rPr>
        <w:rFonts w:ascii="Futura" w:cs="Futura" w:hAnsi="Futura" w:eastAsia="Futur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900"/>
        </w:tabs>
        <w:ind w:left="1152" w:hanging="792"/>
      </w:pPr>
      <w:rPr>
        <w:rFonts w:ascii="Futura" w:cs="Futura" w:hAnsi="Futura" w:eastAsia="Futur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900"/>
        </w:tabs>
        <w:ind w:left="1296" w:hanging="936"/>
      </w:pPr>
      <w:rPr>
        <w:rFonts w:ascii="Futura" w:cs="Futura" w:hAnsi="Futura" w:eastAsia="Futur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900"/>
        </w:tabs>
        <w:ind w:left="1440" w:hanging="1080"/>
      </w:pPr>
      <w:rPr>
        <w:rFonts w:ascii="Futura" w:cs="Futura" w:hAnsi="Futura" w:eastAsia="Futur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900"/>
        </w:tabs>
        <w:ind w:left="1584" w:hanging="1224"/>
      </w:pPr>
      <w:rPr>
        <w:rFonts w:ascii="Futura" w:cs="Futura" w:hAnsi="Futura" w:eastAsia="Futur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multiLevelType w:val="hybridMultilevel"/>
    <w:numStyleLink w:val="Zaimportowany styl 3"/>
  </w:abstractNum>
  <w:abstractNum w:abstractNumId="4">
    <w:multiLevelType w:val="hybridMultilevel"/>
    <w:styleLink w:val="Zaimportowany styl 3"/>
    <w:lvl w:ilvl="0">
      <w:start w:val="1"/>
      <w:numFmt w:val="bullet"/>
      <w:suff w:val="tab"/>
      <w:lvlText w:val="·"/>
      <w:lvlJc w:val="left"/>
      <w:pPr>
        <w:tabs>
          <w:tab w:val="left" w:pos="720"/>
          <w:tab w:val="num" w:pos="1080"/>
          <w:tab w:val="left" w:pos="1260"/>
        </w:tabs>
        <w:ind w:left="720" w:firstLine="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·"/>
      <w:lvlJc w:val="left"/>
      <w:pPr>
        <w:tabs>
          <w:tab w:val="left" w:pos="720"/>
          <w:tab w:val="num" w:pos="1047"/>
          <w:tab w:val="left" w:pos="1080"/>
          <w:tab w:val="left" w:pos="1260"/>
        </w:tabs>
        <w:ind w:left="687" w:firstLine="3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·"/>
      <w:lvlJc w:val="left"/>
      <w:pPr>
        <w:tabs>
          <w:tab w:val="left" w:pos="720"/>
          <w:tab w:val="num" w:pos="1047"/>
          <w:tab w:val="left" w:pos="1080"/>
          <w:tab w:val="left" w:pos="1260"/>
        </w:tabs>
        <w:ind w:left="687" w:firstLine="3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720"/>
          <w:tab w:val="num" w:pos="1047"/>
          <w:tab w:val="left" w:pos="1080"/>
          <w:tab w:val="left" w:pos="1260"/>
        </w:tabs>
        <w:ind w:left="687" w:firstLine="3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·"/>
      <w:lvlJc w:val="left"/>
      <w:pPr>
        <w:tabs>
          <w:tab w:val="left" w:pos="720"/>
          <w:tab w:val="num" w:pos="1047"/>
          <w:tab w:val="left" w:pos="1080"/>
          <w:tab w:val="left" w:pos="1260"/>
        </w:tabs>
        <w:ind w:left="687" w:firstLine="3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·"/>
      <w:lvlJc w:val="left"/>
      <w:pPr>
        <w:tabs>
          <w:tab w:val="left" w:pos="720"/>
          <w:tab w:val="num" w:pos="1047"/>
          <w:tab w:val="left" w:pos="1080"/>
          <w:tab w:val="left" w:pos="1260"/>
        </w:tabs>
        <w:ind w:left="687" w:firstLine="3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720"/>
          <w:tab w:val="num" w:pos="1047"/>
          <w:tab w:val="left" w:pos="1080"/>
          <w:tab w:val="left" w:pos="1260"/>
        </w:tabs>
        <w:ind w:left="687" w:firstLine="3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·"/>
      <w:lvlJc w:val="left"/>
      <w:pPr>
        <w:tabs>
          <w:tab w:val="left" w:pos="720"/>
          <w:tab w:val="num" w:pos="1047"/>
          <w:tab w:val="left" w:pos="1080"/>
          <w:tab w:val="left" w:pos="1260"/>
        </w:tabs>
        <w:ind w:left="687" w:firstLine="3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·"/>
      <w:lvlJc w:val="left"/>
      <w:pPr>
        <w:tabs>
          <w:tab w:val="left" w:pos="720"/>
          <w:tab w:val="num" w:pos="1047"/>
          <w:tab w:val="left" w:pos="1080"/>
          <w:tab w:val="left" w:pos="1260"/>
        </w:tabs>
        <w:ind w:left="687" w:firstLine="3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multiLevelType w:val="hybridMultilevel"/>
    <w:numStyleLink w:val="Zaimportowany styl 9"/>
  </w:abstractNum>
  <w:abstractNum w:abstractNumId="6">
    <w:multiLevelType w:val="hybridMultilevel"/>
    <w:styleLink w:val="Zaimportowany styl 9"/>
    <w:lvl w:ilvl="0">
      <w:start w:val="1"/>
      <w:numFmt w:val="bullet"/>
      <w:suff w:val="tab"/>
      <w:lvlText w:val="·"/>
      <w:lvlJc w:val="left"/>
      <w:pPr>
        <w:tabs>
          <w:tab w:val="left" w:pos="720"/>
          <w:tab w:val="num" w:pos="1113"/>
          <w:tab w:val="left" w:pos="1260"/>
        </w:tabs>
        <w:ind w:left="753" w:hanging="3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·"/>
      <w:lvlJc w:val="left"/>
      <w:pPr>
        <w:tabs>
          <w:tab w:val="left" w:pos="720"/>
          <w:tab w:val="num" w:pos="1047"/>
          <w:tab w:val="left" w:pos="1113"/>
          <w:tab w:val="left" w:pos="1260"/>
        </w:tabs>
        <w:ind w:left="687" w:firstLine="3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·"/>
      <w:lvlJc w:val="left"/>
      <w:pPr>
        <w:tabs>
          <w:tab w:val="left" w:pos="720"/>
          <w:tab w:val="num" w:pos="1047"/>
          <w:tab w:val="left" w:pos="1113"/>
          <w:tab w:val="left" w:pos="1260"/>
        </w:tabs>
        <w:ind w:left="687" w:firstLine="3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tabs>
          <w:tab w:val="left" w:pos="720"/>
          <w:tab w:val="num" w:pos="1047"/>
          <w:tab w:val="left" w:pos="1113"/>
          <w:tab w:val="left" w:pos="1260"/>
        </w:tabs>
        <w:ind w:left="687" w:firstLine="3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·"/>
      <w:lvlJc w:val="left"/>
      <w:pPr>
        <w:tabs>
          <w:tab w:val="left" w:pos="720"/>
          <w:tab w:val="num" w:pos="1047"/>
          <w:tab w:val="left" w:pos="1113"/>
          <w:tab w:val="left" w:pos="1260"/>
        </w:tabs>
        <w:ind w:left="687" w:firstLine="3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·"/>
      <w:lvlJc w:val="left"/>
      <w:pPr>
        <w:tabs>
          <w:tab w:val="left" w:pos="720"/>
          <w:tab w:val="num" w:pos="1047"/>
          <w:tab w:val="left" w:pos="1113"/>
          <w:tab w:val="left" w:pos="1260"/>
        </w:tabs>
        <w:ind w:left="687" w:firstLine="3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tabs>
          <w:tab w:val="left" w:pos="720"/>
          <w:tab w:val="num" w:pos="1047"/>
          <w:tab w:val="left" w:pos="1113"/>
          <w:tab w:val="left" w:pos="1260"/>
        </w:tabs>
        <w:ind w:left="687" w:firstLine="3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·"/>
      <w:lvlJc w:val="left"/>
      <w:pPr>
        <w:tabs>
          <w:tab w:val="left" w:pos="720"/>
          <w:tab w:val="num" w:pos="1047"/>
          <w:tab w:val="left" w:pos="1113"/>
          <w:tab w:val="left" w:pos="1260"/>
        </w:tabs>
        <w:ind w:left="687" w:firstLine="3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·"/>
      <w:lvlJc w:val="left"/>
      <w:pPr>
        <w:tabs>
          <w:tab w:val="left" w:pos="720"/>
          <w:tab w:val="num" w:pos="1047"/>
          <w:tab w:val="left" w:pos="1113"/>
          <w:tab w:val="left" w:pos="1260"/>
        </w:tabs>
        <w:ind w:left="687" w:firstLine="33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multiLevelType w:val="hybridMultilevel"/>
    <w:numStyleLink w:val="Punktor"/>
  </w:abstractNum>
  <w:abstractNum w:abstractNumId="8">
    <w:multiLevelType w:val="hybridMultilevel"/>
    <w:styleLink w:val="Punktor"/>
    <w:lvl w:ilvl="0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493" w:hanging="210"/>
      </w:pPr>
      <w:rPr>
        <w:rFonts w:ascii="Century Gothic" w:cs="Century Gothic" w:hAnsi="Century Gothic" w:eastAsia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613" w:hanging="150"/>
      </w:pPr>
      <w:rPr>
        <w:rFonts w:ascii="Century Gothic" w:cs="Century Gothic" w:hAnsi="Century Gothic" w:eastAsia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793" w:hanging="150"/>
      </w:pPr>
      <w:rPr>
        <w:rFonts w:ascii="Century Gothic" w:cs="Century Gothic" w:hAnsi="Century Gothic" w:eastAsia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973" w:hanging="150"/>
      </w:pPr>
      <w:rPr>
        <w:rFonts w:ascii="Century Gothic" w:cs="Century Gothic" w:hAnsi="Century Gothic" w:eastAsia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1153" w:hanging="150"/>
      </w:pPr>
      <w:rPr>
        <w:rFonts w:ascii="Century Gothic" w:cs="Century Gothic" w:hAnsi="Century Gothic" w:eastAsia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1333" w:hanging="150"/>
      </w:pPr>
      <w:rPr>
        <w:rFonts w:ascii="Century Gothic" w:cs="Century Gothic" w:hAnsi="Century Gothic" w:eastAsia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tabs>
          <w:tab w:val="left" w:pos="72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1513" w:hanging="150"/>
      </w:pPr>
      <w:rPr>
        <w:rFonts w:ascii="Century Gothic" w:cs="Century Gothic" w:hAnsi="Century Gothic" w:eastAsia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1693" w:hanging="150"/>
      </w:pPr>
      <w:rPr>
        <w:rFonts w:ascii="Century Gothic" w:cs="Century Gothic" w:hAnsi="Century Gothic" w:eastAsia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ind w:left="1873" w:hanging="150"/>
      </w:pPr>
      <w:rPr>
        <w:rFonts w:ascii="Century Gothic" w:cs="Century Gothic" w:hAnsi="Century Gothic" w:eastAsia="Century Gothic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0"/>
    <w:lvlOverride w:ilvl="0">
      <w:startOverride w:val="2"/>
    </w:lvlOverride>
  </w:num>
  <w:num w:numId="3">
    <w:abstractNumId w:val="0"/>
    <w:lvlOverride w:ilvl="0">
      <w:startOverride w:val="3"/>
    </w:lvlOverride>
  </w:num>
  <w:num w:numId="4">
    <w:abstractNumId w:val="0"/>
    <w:lvlOverride w:ilvl="0">
      <w:startOverride w:val="4"/>
    </w:lvlOverride>
  </w:num>
  <w:num w:numId="5">
    <w:abstractNumId w:val="2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1"/>
    <w:lvlOverride w:ilvl="0">
      <w:startOverride w:val="2"/>
    </w:lvlOverride>
  </w:num>
  <w:num w:numId="12">
    <w:abstractNumId w:val="8"/>
  </w:num>
  <w:num w:numId="13">
    <w:abstractNumId w:val="7"/>
  </w:num>
  <w:num w:numId="14">
    <w:abstractNumId w:val="1"/>
    <w:lvlOverride w:ilvl="0">
      <w:lvl w:ilvl="0">
        <w:start w:val="1"/>
        <w:numFmt w:val="decimal"/>
        <w:suff w:val="tab"/>
        <w:lvlText w:val="%1."/>
        <w:lvlJc w:val="left"/>
        <w:pPr>
          <w:tabs>
            <w:tab w:val="num" w:pos="715"/>
            <w:tab w:val="left" w:pos="900"/>
          </w:tabs>
          <w:ind w:left="999" w:hanging="715"/>
        </w:pPr>
        <w:rPr>
          <w:rFonts w:ascii="Futura" w:cs="Futura" w:hAnsi="Futura" w:eastAsia="Futur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1.%2."/>
        <w:lvlJc w:val="left"/>
        <w:pPr>
          <w:tabs>
            <w:tab w:val="num" w:pos="992"/>
          </w:tabs>
          <w:ind w:left="1276" w:hanging="992"/>
        </w:pPr>
        <w:rPr>
          <w:rFonts w:ascii="Futura" w:cs="Futura" w:hAnsi="Futura" w:eastAsia="Futur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tabs>
            <w:tab w:val="left" w:pos="900"/>
          </w:tabs>
          <w:ind w:left="1431" w:hanging="787"/>
        </w:pPr>
        <w:rPr>
          <w:rFonts w:ascii="Futura" w:cs="Futura" w:hAnsi="Futura" w:eastAsia="Futur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tabs>
            <w:tab w:val="left" w:pos="900"/>
          </w:tabs>
          <w:ind w:left="1431" w:hanging="787"/>
        </w:pPr>
        <w:rPr>
          <w:rFonts w:ascii="Futura" w:cs="Futura" w:hAnsi="Futura" w:eastAsia="Futur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tabs>
            <w:tab w:val="left" w:pos="900"/>
          </w:tabs>
          <w:ind w:left="1575" w:hanging="931"/>
        </w:pPr>
        <w:rPr>
          <w:rFonts w:ascii="Futura" w:cs="Futura" w:hAnsi="Futura" w:eastAsia="Futur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tabs>
            <w:tab w:val="left" w:pos="900"/>
          </w:tabs>
          <w:ind w:left="1719" w:hanging="1075"/>
        </w:pPr>
        <w:rPr>
          <w:rFonts w:ascii="Futura" w:cs="Futura" w:hAnsi="Futura" w:eastAsia="Futur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tabs>
            <w:tab w:val="left" w:pos="900"/>
          </w:tabs>
          <w:ind w:left="1863" w:hanging="1219"/>
        </w:pPr>
        <w:rPr>
          <w:rFonts w:ascii="Futura" w:cs="Futura" w:hAnsi="Futura" w:eastAsia="Futur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tabs>
            <w:tab w:val="left" w:pos="900"/>
          </w:tabs>
          <w:ind w:left="2007" w:hanging="1363"/>
        </w:pPr>
        <w:rPr>
          <w:rFonts w:ascii="Futura" w:cs="Futura" w:hAnsi="Futura" w:eastAsia="Futur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tabs>
            <w:tab w:val="left" w:pos="900"/>
          </w:tabs>
          <w:ind w:left="2151" w:hanging="1507"/>
        </w:pPr>
        <w:rPr>
          <w:rFonts w:ascii="Futura" w:cs="Futura" w:hAnsi="Futura" w:eastAsia="Futur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7"/>
    <w:lvlOverride w:ilvl="0">
      <w:lvl w:ilvl="0">
        <w:start w:val="1"/>
        <w:numFmt w:val="bullet"/>
        <w:suff w:val="tab"/>
        <w:lvlText w:val="-"/>
        <w:lvlJc w:val="left"/>
        <w:pPr>
          <w:tabs>
            <w:tab w:val="num" w:pos="1025"/>
          </w:tabs>
          <w:ind w:left="742" w:firstLine="108"/>
        </w:pPr>
        <w:rPr>
          <w:rFonts w:ascii="Century Gothic" w:cs="Century Gothic" w:hAnsi="Century Gothic" w:eastAsia="Century Gothic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bullet"/>
        <w:suff w:val="tab"/>
        <w:lvlText w:val="-"/>
        <w:lvlJc w:val="left"/>
        <w:pPr>
          <w:tabs>
            <w:tab w:val="num" w:pos="1155"/>
          </w:tabs>
          <w:ind w:left="872" w:firstLine="158"/>
        </w:pPr>
        <w:rPr>
          <w:rFonts w:ascii="Century Gothic" w:cs="Century Gothic" w:hAnsi="Century Gothic" w:eastAsia="Century Gothic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bullet"/>
        <w:suff w:val="tab"/>
        <w:lvlText w:val="-"/>
        <w:lvlJc w:val="left"/>
        <w:pPr>
          <w:tabs>
            <w:tab w:val="num" w:pos="1335"/>
          </w:tabs>
          <w:ind w:left="1052" w:firstLine="158"/>
        </w:pPr>
        <w:rPr>
          <w:rFonts w:ascii="Century Gothic" w:cs="Century Gothic" w:hAnsi="Century Gothic" w:eastAsia="Century Gothic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bullet"/>
        <w:suff w:val="tab"/>
        <w:lvlText w:val="-"/>
        <w:lvlJc w:val="left"/>
        <w:pPr>
          <w:tabs>
            <w:tab w:val="num" w:pos="1515"/>
          </w:tabs>
          <w:ind w:left="1232" w:firstLine="158"/>
        </w:pPr>
        <w:rPr>
          <w:rFonts w:ascii="Century Gothic" w:cs="Century Gothic" w:hAnsi="Century Gothic" w:eastAsia="Century Gothic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bullet"/>
        <w:suff w:val="tab"/>
        <w:lvlText w:val="-"/>
        <w:lvlJc w:val="left"/>
        <w:pPr>
          <w:tabs>
            <w:tab w:val="num" w:pos="1695"/>
          </w:tabs>
          <w:ind w:left="1412" w:firstLine="158"/>
        </w:pPr>
        <w:rPr>
          <w:rFonts w:ascii="Century Gothic" w:cs="Century Gothic" w:hAnsi="Century Gothic" w:eastAsia="Century Gothic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bullet"/>
        <w:suff w:val="tab"/>
        <w:lvlText w:val="-"/>
        <w:lvlJc w:val="left"/>
        <w:pPr>
          <w:tabs>
            <w:tab w:val="num" w:pos="1875"/>
          </w:tabs>
          <w:ind w:left="1592" w:firstLine="158"/>
        </w:pPr>
        <w:rPr>
          <w:rFonts w:ascii="Century Gothic" w:cs="Century Gothic" w:hAnsi="Century Gothic" w:eastAsia="Century Gothic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bullet"/>
        <w:suff w:val="tab"/>
        <w:lvlText w:val="-"/>
        <w:lvlJc w:val="left"/>
        <w:pPr>
          <w:tabs>
            <w:tab w:val="num" w:pos="2055"/>
          </w:tabs>
          <w:ind w:left="1772" w:firstLine="158"/>
        </w:pPr>
        <w:rPr>
          <w:rFonts w:ascii="Century Gothic" w:cs="Century Gothic" w:hAnsi="Century Gothic" w:eastAsia="Century Gothic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bullet"/>
        <w:suff w:val="tab"/>
        <w:lvlText w:val="-"/>
        <w:lvlJc w:val="left"/>
        <w:pPr>
          <w:tabs>
            <w:tab w:val="num" w:pos="2235"/>
          </w:tabs>
          <w:ind w:left="1952" w:firstLine="158"/>
        </w:pPr>
        <w:rPr>
          <w:rFonts w:ascii="Century Gothic" w:cs="Century Gothic" w:hAnsi="Century Gothic" w:eastAsia="Century Gothic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bullet"/>
        <w:suff w:val="tab"/>
        <w:lvlText w:val="-"/>
        <w:lvlJc w:val="left"/>
        <w:pPr>
          <w:tabs>
            <w:tab w:val="num" w:pos="2415"/>
          </w:tabs>
          <w:ind w:left="2132" w:firstLine="158"/>
        </w:pPr>
        <w:rPr>
          <w:rFonts w:ascii="Century Gothic" w:cs="Century Gothic" w:hAnsi="Century Gothic" w:eastAsia="Century Gothic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1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Stopka">
    <w:name w:val="Stopka"/>
    <w:next w:val="Stopka"/>
    <w:pPr>
      <w:keepNext w:val="0"/>
      <w:keepLines w:val="0"/>
      <w:pageBreakBefore w:val="0"/>
      <w:widowControl w:val="1"/>
      <w:shd w:val="clear" w:color="auto" w:fill="auto"/>
      <w:tabs>
        <w:tab w:val="center" w:pos="4536"/>
        <w:tab w:val="right" w:pos="9072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umer stron">
    <w:name w:val="Numer stron"/>
  </w:style>
  <w:style w:type="paragraph" w:styleId="Domyślne">
    <w:name w:val="Domyślne"/>
    <w:next w:val="Domyśln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omyślnie">
    <w:name w:val="Domyślnie"/>
    <w:next w:val="Domyślni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360"/>
      <w:jc w:val="both"/>
      <w:outlineLvl w:val="9"/>
    </w:pPr>
    <w:rPr>
      <w:rFonts w:ascii="Century Gothic" w:cs="Arial Unicode MS" w:hAnsi="Century Gothic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agłówek 1">
    <w:name w:val="Nagłówek 1"/>
    <w:next w:val="Domyślnie"/>
    <w:pPr>
      <w:keepNext w:val="1"/>
      <w:keepLines w:val="0"/>
      <w:pageBreakBefore w:val="0"/>
      <w:widowControl w:val="1"/>
      <w:shd w:val="clear" w:color="auto" w:fill="auto"/>
      <w:suppressAutoHyphens w:val="1"/>
      <w:bidi w:val="0"/>
      <w:spacing w:before="240" w:after="60" w:line="240" w:lineRule="auto"/>
      <w:ind w:left="0" w:right="0" w:firstLine="0"/>
      <w:jc w:val="left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1"/>
      <w:position w:val="0"/>
      <w:sz w:val="32"/>
      <w:szCs w:val="3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OC 1 (nadrzędne)">
    <w:name w:val="TOC 1 (nadrzędne)"/>
    <w:next w:val="TOC 1 (nadrzędne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entury Gothic" w:cs="Century Gothic" w:hAnsi="Century Gothic" w:eastAsia="Century Gothic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OC 1">
    <w:name w:val="TOC 1"/>
    <w:basedOn w:val="TOC 1 (nadrzędne)"/>
    <w:next w:val="TOC 1 (nadrzędne)"/>
    <w:pPr>
      <w:tabs>
        <w:tab w:val="left" w:pos="708"/>
      </w:tabs>
      <w:ind w:firstLine="567"/>
      <w:jc w:val="both"/>
    </w:pPr>
    <w:rPr>
      <w:rFonts w:ascii="Avenir Next Condensed Regular" w:cs="Avenir Next Condensed Regular" w:hAnsi="Avenir Next Condensed Regular" w:eastAsia="Avenir Next Condensed Regular"/>
      <w:sz w:val="22"/>
      <w:szCs w:val="22"/>
    </w:rPr>
  </w:style>
  <w:style w:type="paragraph" w:styleId="TOC 2 (nadrzędne)">
    <w:name w:val="TOC 2 (nadrzędne)"/>
    <w:next w:val="TOC 2 (nadrzędne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88" w:lineRule="auto"/>
      <w:ind w:left="0" w:right="0" w:firstLine="0"/>
      <w:jc w:val="left"/>
      <w:outlineLvl w:val="9"/>
    </w:pPr>
    <w:rPr>
      <w:rFonts w:ascii="Avenir Next Condensed Regular" w:cs="Avenir Next Condensed Regular" w:hAnsi="Avenir Next Condensed Regular" w:eastAsia="Avenir Next Condensed Regular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OC 2">
    <w:name w:val="TOC 2"/>
    <w:basedOn w:val="TOC 2 (nadrzędne)"/>
    <w:next w:val="TOC 2 (nadrzędne)"/>
    <w:pPr>
      <w:spacing w:line="240" w:lineRule="auto"/>
      <w:ind w:left="850" w:right="283" w:hanging="567"/>
      <w:jc w:val="both"/>
    </w:pPr>
    <w:rPr>
      <w:rFonts w:ascii="Arial Narrow" w:cs="Arial Narrow" w:hAnsi="Arial Narrow" w:eastAsia="Arial Narrow"/>
      <w:sz w:val="20"/>
      <w:szCs w:val="20"/>
    </w:rPr>
  </w:style>
  <w:style w:type="paragraph" w:styleId="Nagłówek 2">
    <w:name w:val="Nagłówek 2"/>
    <w:next w:val="Domyślnie"/>
    <w:pPr>
      <w:keepNext w:val="1"/>
      <w:keepLines w:val="0"/>
      <w:pageBreakBefore w:val="0"/>
      <w:widowControl w:val="1"/>
      <w:shd w:val="clear" w:color="auto" w:fill="auto"/>
      <w:suppressAutoHyphens w:val="1"/>
      <w:bidi w:val="0"/>
      <w:spacing w:before="240" w:after="60" w:line="240" w:lineRule="auto"/>
      <w:ind w:left="0" w:right="0" w:firstLine="0"/>
      <w:jc w:val="left"/>
      <w:outlineLvl w:val="1"/>
    </w:pPr>
    <w:rPr>
      <w:rFonts w:ascii="Century Gothic" w:cs="Century Gothic" w:hAnsi="Century Gothic" w:eastAsia="Century Gothic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OC 3 (nadrzędne)">
    <w:name w:val="TOC 3 (nadrzędne)"/>
    <w:next w:val="TOC 3 (nadrzędne)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OC 3">
    <w:name w:val="TOC 3"/>
    <w:basedOn w:val="TOC 3 (nadrzędne)"/>
    <w:next w:val="TOC 3 (nadrzędne)"/>
    <w:rPr>
      <w:rFonts w:ascii="Arial Narrow" w:cs="Arial Narrow" w:hAnsi="Arial Narrow" w:eastAsia="Arial Narrow"/>
      <w:sz w:val="20"/>
      <w:szCs w:val="20"/>
    </w:rPr>
  </w:style>
  <w:style w:type="paragraph" w:styleId="Wymienianka">
    <w:name w:val="Wymienianka"/>
    <w:next w:val="Domyślnie"/>
    <w:pPr>
      <w:keepNext w:val="1"/>
      <w:keepLines w:val="0"/>
      <w:pageBreakBefore w:val="0"/>
      <w:widowControl w:val="1"/>
      <w:shd w:val="clear" w:color="auto" w:fill="auto"/>
      <w:suppressAutoHyphens w:val="1"/>
      <w:bidi w:val="0"/>
      <w:spacing w:before="240" w:after="60" w:line="240" w:lineRule="auto"/>
      <w:ind w:left="0" w:right="0" w:firstLine="0"/>
      <w:jc w:val="left"/>
      <w:outlineLvl w:val="2"/>
    </w:pPr>
    <w:rPr>
      <w:rFonts w:ascii="Arial Narrow" w:cs="Arial Narrow" w:hAnsi="Arial Narrow" w:eastAsia="Arial Narrow"/>
      <w:b w:val="1"/>
      <w:bCs w:val="1"/>
      <w:i w:val="0"/>
      <w:iCs w:val="0"/>
      <w:caps w:val="0"/>
      <w:smallCaps w:val="0"/>
      <w:strike w:val="0"/>
      <w:dstrike w:val="0"/>
      <w:outline w:val="0"/>
      <w:color w:val="222222"/>
      <w:spacing w:val="0"/>
      <w:kern w:val="0"/>
      <w:position w:val="0"/>
      <w:sz w:val="20"/>
      <w:szCs w:val="20"/>
      <w:u w:val="none" w:color="222222"/>
      <w:shd w:val="clear" w:color="auto" w:fill="ffffff"/>
      <w:vertAlign w:val="baseline"/>
      <w14:textOutline>
        <w14:noFill/>
      </w14:textOutline>
      <w14:textFill>
        <w14:solidFill>
          <w14:srgbClr w14:val="222222"/>
        </w14:solidFill>
      </w14:textFill>
    </w:rPr>
  </w:style>
  <w:style w:type="paragraph" w:styleId="Spis treści 2">
    <w:name w:val="Spis treści 2"/>
    <w:next w:val="Domyślnie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24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Zaimportowany styl 2">
    <w:name w:val="Zaimportowany styl 2"/>
    <w:pPr>
      <w:numPr>
        <w:numId w:val="5"/>
      </w:numPr>
    </w:pPr>
  </w:style>
  <w:style w:type="numbering" w:styleId="Zaimportowany styl 3">
    <w:name w:val="Zaimportowany styl 3"/>
    <w:pPr>
      <w:numPr>
        <w:numId w:val="7"/>
      </w:numPr>
    </w:pPr>
  </w:style>
  <w:style w:type="numbering" w:styleId="Zaimportowany styl 9">
    <w:name w:val="Zaimportowany styl 9"/>
    <w:pPr>
      <w:numPr>
        <w:numId w:val="9"/>
      </w:numPr>
    </w:pPr>
  </w:style>
  <w:style w:type="paragraph" w:styleId="Treść A">
    <w:name w:val="Treść A"/>
    <w:next w:val="Treść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Punktor">
    <w:name w:val="Punktor"/>
    <w:pPr>
      <w:numPr>
        <w:numId w:val="12"/>
      </w:numPr>
    </w:pPr>
  </w:style>
  <w:style w:type="paragraph" w:styleId="Domyślne 1">
    <w:name w:val="Domyślne 1"/>
    <w:next w:val="Domyślne 1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Century Gothic" w:cs="Century Gothic" w:hAnsi="Century Gothic" w:eastAsia="Century Gothic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